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Lutheran    </w:t>
      </w:r>
      <w:r>
        <w:t xml:space="preserve">   Sin    </w:t>
      </w:r>
      <w:r>
        <w:t xml:space="preserve">   Germany    </w:t>
      </w:r>
      <w:r>
        <w:t xml:space="preserve">   Messiah    </w:t>
      </w:r>
      <w:r>
        <w:t xml:space="preserve">   Personal Devotion    </w:t>
      </w:r>
      <w:r>
        <w:t xml:space="preserve">   Theses    </w:t>
      </w:r>
      <w:r>
        <w:t xml:space="preserve">   Protest    </w:t>
      </w:r>
      <w:r>
        <w:t xml:space="preserve">   Catechism    </w:t>
      </w:r>
      <w:r>
        <w:t xml:space="preserve">   Salvation    </w:t>
      </w:r>
      <w:r>
        <w:t xml:space="preserve">   Reformation    </w:t>
      </w:r>
      <w:r>
        <w:t xml:space="preserve">   Catholic    </w:t>
      </w:r>
      <w:r>
        <w:t xml:space="preserve">  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2021-10-11T15:21:37Z</dcterms:created>
  <dcterms:modified xsi:type="dcterms:W3CDTF">2021-10-11T15:21:37Z</dcterms:modified>
</cp:coreProperties>
</file>