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Refresher-Diabetes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KEYTONES    </w:t>
      </w:r>
      <w:r>
        <w:t xml:space="preserve">   ACIDOSIS    </w:t>
      </w:r>
      <w:r>
        <w:t xml:space="preserve">   CONFUSION    </w:t>
      </w:r>
      <w:r>
        <w:t xml:space="preserve">   NAUSEA    </w:t>
      </w:r>
      <w:r>
        <w:t xml:space="preserve">   SEIZURES    </w:t>
      </w:r>
      <w:r>
        <w:t xml:space="preserve">   KUSSMAULS    </w:t>
      </w:r>
      <w:r>
        <w:t xml:space="preserve">   COMA    </w:t>
      </w:r>
      <w:r>
        <w:t xml:space="preserve">   INFECTION    </w:t>
      </w:r>
      <w:r>
        <w:t xml:space="preserve">   STEROID INDUCED    </w:t>
      </w:r>
      <w:r>
        <w:t xml:space="preserve">   GESTATIONAL    </w:t>
      </w:r>
      <w:r>
        <w:t xml:space="preserve">   HISTORY    </w:t>
      </w:r>
      <w:r>
        <w:t xml:space="preserve">   INJECTIONS    </w:t>
      </w:r>
      <w:r>
        <w:t xml:space="preserve">   PANCREAS    </w:t>
      </w:r>
      <w:r>
        <w:t xml:space="preserve">   DIAGNOSIS    </w:t>
      </w:r>
      <w:r>
        <w:t xml:space="preserve">   EXCERCISE    </w:t>
      </w:r>
      <w:r>
        <w:t xml:space="preserve">   DIET    </w:t>
      </w:r>
      <w:r>
        <w:t xml:space="preserve">   INSULIN    </w:t>
      </w:r>
      <w:r>
        <w:t xml:space="preserve">   HYPERGLYCEMIA    </w:t>
      </w:r>
      <w:r>
        <w:t xml:space="preserve">   HYPOGLYCEMIA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Refresher-Diabetes</dc:title>
  <dcterms:created xsi:type="dcterms:W3CDTF">2021-10-11T15:21:40Z</dcterms:created>
  <dcterms:modified xsi:type="dcterms:W3CDTF">2021-10-11T15:21:40Z</dcterms:modified>
</cp:coreProperties>
</file>