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Regions of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Rhône Alpes    </w:t>
      </w:r>
      <w:r>
        <w:t xml:space="preserve">   Provence Alpes Côte d'Azur    </w:t>
      </w:r>
      <w:r>
        <w:t xml:space="preserve">   Poitou Charentes    </w:t>
      </w:r>
      <w:r>
        <w:t xml:space="preserve">   Picardie    </w:t>
      </w:r>
      <w:r>
        <w:t xml:space="preserve">   Pays de la Loire    </w:t>
      </w:r>
      <w:r>
        <w:t xml:space="preserve">   Nord Pas de Calais    </w:t>
      </w:r>
      <w:r>
        <w:t xml:space="preserve">   Midi Pyrénées    </w:t>
      </w:r>
      <w:r>
        <w:t xml:space="preserve">   Lorraine    </w:t>
      </w:r>
      <w:r>
        <w:t xml:space="preserve">   Limousin    </w:t>
      </w:r>
      <w:r>
        <w:t xml:space="preserve">   Languedoc Roussillon    </w:t>
      </w:r>
      <w:r>
        <w:t xml:space="preserve">   Ile de France    </w:t>
      </w:r>
      <w:r>
        <w:t xml:space="preserve">   Haute Normandie    </w:t>
      </w:r>
      <w:r>
        <w:t xml:space="preserve">   Franche Comté    </w:t>
      </w:r>
      <w:r>
        <w:t xml:space="preserve">   Corse    </w:t>
      </w:r>
      <w:r>
        <w:t xml:space="preserve">   Champagne Ardenne    </w:t>
      </w:r>
      <w:r>
        <w:t xml:space="preserve">   Centre    </w:t>
      </w:r>
      <w:r>
        <w:t xml:space="preserve">   Bretagne    </w:t>
      </w:r>
      <w:r>
        <w:t xml:space="preserve">   Bourgogne    </w:t>
      </w:r>
      <w:r>
        <w:t xml:space="preserve">   BasseNormandie    </w:t>
      </w:r>
      <w:r>
        <w:t xml:space="preserve">   Auvergne    </w:t>
      </w:r>
      <w:r>
        <w:t xml:space="preserve">   Aquitaine    </w:t>
      </w:r>
      <w:r>
        <w:t xml:space="preserve">   Alsace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of France</dc:title>
  <dcterms:created xsi:type="dcterms:W3CDTF">2021-10-11T15:21:33Z</dcterms:created>
  <dcterms:modified xsi:type="dcterms:W3CDTF">2021-10-11T15:21:33Z</dcterms:modified>
</cp:coreProperties>
</file>