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attracted to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profound human emotions, encompassing opposites such as affection and anger, stability and change,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relationships outside of the family with members of the same or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is attracted to both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Could mean gender or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together in an intimate relationship without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Passion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idealizing, obsessive attraction, characterized by a high degree of physical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emotional tie between an infant and his/her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someone is attracted to the same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one sees one’s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consistent pattern of sexual and emotional attraction based on biological sex. Includes heterosexual, bisexual, and homosexual.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one feels about one’s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visual to help see the characteristics of certain types of relationships. Includes passion, commitment, and intimacy.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Intimacy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culturally expected pattern of behaviors and attitudes determined by wether someone is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Intimacy and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Passionate, intimate, and committing relationship</w:t>
            </w:r>
          </w:p>
        </w:tc>
      </w:tr>
    </w:tbl>
    <w:p>
      <w:pPr>
        <w:pStyle w:val="WordBankLarge"/>
      </w:pPr>
      <w:r>
        <w:t xml:space="preserve">   Gender role    </w:t>
      </w:r>
      <w:r>
        <w:t xml:space="preserve">   Attachment    </w:t>
      </w:r>
      <w:r>
        <w:t xml:space="preserve">   Infatuation    </w:t>
      </w:r>
      <w:r>
        <w:t xml:space="preserve">   Cohabitating     </w:t>
      </w:r>
      <w:r>
        <w:t xml:space="preserve">   Sexual orientation     </w:t>
      </w:r>
      <w:r>
        <w:t xml:space="preserve">   Homosexual    </w:t>
      </w:r>
      <w:r>
        <w:t xml:space="preserve">   Heterosexual     </w:t>
      </w:r>
      <w:r>
        <w:t xml:space="preserve">   Bisexual    </w:t>
      </w:r>
      <w:r>
        <w:t xml:space="preserve">   Self-concept    </w:t>
      </w:r>
      <w:r>
        <w:t xml:space="preserve">   Self-esteem    </w:t>
      </w:r>
      <w:r>
        <w:t xml:space="preserve">   Friendship    </w:t>
      </w:r>
      <w:r>
        <w:t xml:space="preserve">   Love    </w:t>
      </w:r>
      <w:r>
        <w:t xml:space="preserve">   Sex    </w:t>
      </w:r>
      <w:r>
        <w:t xml:space="preserve">   The love triangle    </w:t>
      </w:r>
      <w:r>
        <w:t xml:space="preserve">   Liking    </w:t>
      </w:r>
      <w:r>
        <w:t xml:space="preserve">   Infatuation    </w:t>
      </w:r>
      <w:r>
        <w:t xml:space="preserve">   Romantic    </w:t>
      </w:r>
      <w:r>
        <w:t xml:space="preserve">   Fatuous     </w:t>
      </w:r>
      <w:r>
        <w:t xml:space="preserve">   Empty    </w:t>
      </w:r>
      <w:r>
        <w:t xml:space="preserve">   Compassionate    </w:t>
      </w:r>
      <w:r>
        <w:t xml:space="preserve">   Consummate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Final</dc:title>
  <dcterms:created xsi:type="dcterms:W3CDTF">2021-10-12T20:28:45Z</dcterms:created>
  <dcterms:modified xsi:type="dcterms:W3CDTF">2021-10-12T20:28:45Z</dcterms:modified>
</cp:coreProperties>
</file>