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you see occasionally or know casually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situation in which your words say one thing but your body language says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family that consists of two parents living apart and sharing custody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Communication style that is overly forceful, pushy, hostile, or otherwise attacking in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are people close to you in age that act like you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family that consists of two parents and one or more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family that consists of a couple plus adopted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communication using words.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exchange of information through the use of words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relationship with someone you know, trust, and regard with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family that consists of two adults and one or more children from previous marriages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family that consists of adults caring for one or more children born to different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communication that doesn't use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basic unit of society and includes two or more people joined by blood, marriage, adoption, or a desire to support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Communication style where the person gives up, gives in , or backs down without standing up for his or her rights or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fulfill physical needs, mental/emotional needs, and social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family that consists of parents living apart and  children living with one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family that consists of a nuclear family plus other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Communication style that is firm and expressed in a positive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family that consists of two people who do not have children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Mixed message    </w:t>
      </w:r>
      <w:r>
        <w:t xml:space="preserve">   Family    </w:t>
      </w:r>
      <w:r>
        <w:t xml:space="preserve">   Nurture    </w:t>
      </w:r>
      <w:r>
        <w:t xml:space="preserve">   Couple    </w:t>
      </w:r>
      <w:r>
        <w:t xml:space="preserve">   Nuclear    </w:t>
      </w:r>
      <w:r>
        <w:t xml:space="preserve">   Extended    </w:t>
      </w:r>
      <w:r>
        <w:t xml:space="preserve">   Blended    </w:t>
      </w:r>
      <w:r>
        <w:t xml:space="preserve">   Foster    </w:t>
      </w:r>
      <w:r>
        <w:t xml:space="preserve">   Adoptive    </w:t>
      </w:r>
      <w:r>
        <w:t xml:space="preserve">   joint custody    </w:t>
      </w:r>
      <w:r>
        <w:t xml:space="preserve">   Single custody    </w:t>
      </w:r>
      <w:r>
        <w:t xml:space="preserve">   Assertive    </w:t>
      </w:r>
      <w:r>
        <w:t xml:space="preserve">   Aggressive    </w:t>
      </w:r>
      <w:r>
        <w:t xml:space="preserve">   Passive    </w:t>
      </w:r>
      <w:r>
        <w:t xml:space="preserve">   Verbal    </w:t>
      </w:r>
      <w:r>
        <w:t xml:space="preserve">   Nonverbal    </w:t>
      </w:r>
      <w:r>
        <w:t xml:space="preserve">   Peers    </w:t>
      </w:r>
      <w:r>
        <w:t xml:space="preserve">   Friendship    </w:t>
      </w:r>
      <w:r>
        <w:t xml:space="preserve">   Acquaintance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 </dc:title>
  <dcterms:created xsi:type="dcterms:W3CDTF">2021-10-11T15:23:00Z</dcterms:created>
  <dcterms:modified xsi:type="dcterms:W3CDTF">2021-10-11T15:23:00Z</dcterms:modified>
</cp:coreProperties>
</file>