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and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gestures    </w:t>
      </w:r>
      <w:r>
        <w:t xml:space="preserve">   tone    </w:t>
      </w:r>
      <w:r>
        <w:t xml:space="preserve">   decisionmaking    </w:t>
      </w:r>
      <w:r>
        <w:t xml:space="preserve">   bodylanguage    </w:t>
      </w:r>
      <w:r>
        <w:t xml:space="preserve">   nonverbal    </w:t>
      </w:r>
      <w:r>
        <w:t xml:space="preserve">   verbal    </w:t>
      </w:r>
      <w:r>
        <w:t xml:space="preserve">   stopstrategy    </w:t>
      </w:r>
      <w:r>
        <w:t xml:space="preserve">   mixed message    </w:t>
      </w:r>
      <w:r>
        <w:t xml:space="preserve">   violence    </w:t>
      </w:r>
      <w:r>
        <w:t xml:space="preserve">   emotional abuse    </w:t>
      </w:r>
      <w:r>
        <w:t xml:space="preserve">   neglect    </w:t>
      </w:r>
      <w:r>
        <w:t xml:space="preserve">   condom    </w:t>
      </w:r>
      <w:r>
        <w:t xml:space="preserve">   relationships    </w:t>
      </w:r>
      <w:r>
        <w:t xml:space="preserve">   imessages    </w:t>
      </w:r>
      <w:r>
        <w:t xml:space="preserve">   Assertive    </w:t>
      </w:r>
      <w:r>
        <w:t xml:space="preserve">   Communication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and Sexual health</dc:title>
  <dcterms:created xsi:type="dcterms:W3CDTF">2021-10-11T15:23:05Z</dcterms:created>
  <dcterms:modified xsi:type="dcterms:W3CDTF">2021-10-11T15:23:05Z</dcterms:modified>
</cp:coreProperties>
</file>