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And Reform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"revivals" or "camp meetings" that could last up to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Began in the early 1800's and lasted for nearly 50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Advanced new ideas of new ways to look at nature, humanity, and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Utopian community created by Robert Own in 1825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Utopian community created by George Ripley in 1841 with 80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Persecuted for isolation, polygamy, economically powerful because they held land as a group, political power from voting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Started Mormonism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his own church in Philly in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Claimed no authority to interfere with trade and refused to ban commerce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Revivalists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Edited "The Dial"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Jailed for not paying taxes to support the Mexican-American war in 1846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Aspired to be perfect communities that engendered virtue in their members and inspire those outside their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Published "The Dial"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Thousand years of glory following the Second Coming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up independent villages from mid-1700's to peak in 1840</w:t>
            </w:r>
          </w:p>
        </w:tc>
      </w:tr>
    </w:tbl>
    <w:p>
      <w:pPr>
        <w:pStyle w:val="WordBankLarge"/>
      </w:pPr>
      <w:r>
        <w:t xml:space="preserve">   Shakers    </w:t>
      </w:r>
      <w:r>
        <w:t xml:space="preserve">   New Harmony    </w:t>
      </w:r>
      <w:r>
        <w:t xml:space="preserve">   Millennium    </w:t>
      </w:r>
      <w:r>
        <w:t xml:space="preserve">   Henry David Thoreau    </w:t>
      </w:r>
      <w:r>
        <w:t xml:space="preserve">   Protestant Preachers    </w:t>
      </w:r>
      <w:r>
        <w:t xml:space="preserve">   Margaret Fuller    </w:t>
      </w:r>
      <w:r>
        <w:t xml:space="preserve">   Congress    </w:t>
      </w:r>
      <w:r>
        <w:t xml:space="preserve">   Richard Allen    </w:t>
      </w:r>
      <w:r>
        <w:t xml:space="preserve">   Mormons    </w:t>
      </w:r>
      <w:r>
        <w:t xml:space="preserve">   Transcendentalism    </w:t>
      </w:r>
      <w:r>
        <w:t xml:space="preserve">   Second Great Awakening    </w:t>
      </w:r>
      <w:r>
        <w:t xml:space="preserve">   Ralph Waldo Emerson    </w:t>
      </w:r>
      <w:r>
        <w:t xml:space="preserve">   Brook Farm    </w:t>
      </w:r>
      <w:r>
        <w:t xml:space="preserve">   Utopian Communities    </w:t>
      </w:r>
      <w:r>
        <w:t xml:space="preserve">   Spread Through    </w:t>
      </w:r>
      <w:r>
        <w:t xml:space="preserve">   Joseph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And Reform Crossword</dc:title>
  <dcterms:created xsi:type="dcterms:W3CDTF">2021-10-11T15:24:38Z</dcterms:created>
  <dcterms:modified xsi:type="dcterms:W3CDTF">2021-10-11T15:24:38Z</dcterms:modified>
</cp:coreProperties>
</file>