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Chapt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amaterasu    </w:t>
      </w:r>
      <w:r>
        <w:t xml:space="preserve">   ling    </w:t>
      </w:r>
      <w:r>
        <w:t xml:space="preserve">   mencius    </w:t>
      </w:r>
      <w:r>
        <w:t xml:space="preserve">   tenrikyo    </w:t>
      </w:r>
      <w:r>
        <w:t xml:space="preserve">   xiao    </w:t>
      </w:r>
      <w:r>
        <w:t xml:space="preserve">   shinto    </w:t>
      </w:r>
      <w:r>
        <w:t xml:space="preserve">   nichiren    </w:t>
      </w:r>
      <w:r>
        <w:t xml:space="preserve">   mudang    </w:t>
      </w:r>
      <w:r>
        <w:t xml:space="preserve">   hong xiuquan    </w:t>
      </w:r>
      <w:r>
        <w:t xml:space="preserve">   daoist    </w:t>
      </w:r>
      <w:r>
        <w:t xml:space="preserve">   confucianism    </w:t>
      </w:r>
      <w:r>
        <w:t xml:space="preserve">   Analects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Chapt 5 </dc:title>
  <dcterms:created xsi:type="dcterms:W3CDTF">2021-10-11T15:23:59Z</dcterms:created>
  <dcterms:modified xsi:type="dcterms:W3CDTF">2021-10-11T15:23:59Z</dcterms:modified>
</cp:coreProperties>
</file>