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Religion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founder of Buddhism"The Enlightened One"</w:t>
            </w:r>
          </w:p>
          <w:p>
            <w:pPr>
              <w:keepLines/>
              <w:pStyle w:val="CluesTiny"/>
            </w:pPr>
            <w:r>
              <w:rPr>
                <w:b w:val="true"/>
                <w:bCs w:val="true"/>
              </w:rPr>
              <w:t xml:space="preserve">2. </w:t>
            </w:r>
            <w:r>
              <w:t xml:space="preserve">Wrote the revelations in the Quran </w:t>
            </w:r>
          </w:p>
          <w:p>
            <w:pPr>
              <w:keepLines/>
              <w:pStyle w:val="CluesTiny"/>
            </w:pPr>
            <w:r>
              <w:rPr>
                <w:b w:val="true"/>
                <w:bCs w:val="true"/>
              </w:rPr>
              <w:t xml:space="preserve">4. </w:t>
            </w:r>
            <w:r>
              <w:t xml:space="preserve">enlightenment </w:t>
            </w:r>
          </w:p>
          <w:p>
            <w:pPr>
              <w:keepLines/>
              <w:pStyle w:val="CluesTiny"/>
            </w:pPr>
            <w:r>
              <w:rPr>
                <w:b w:val="true"/>
                <w:bCs w:val="true"/>
              </w:rPr>
              <w:t xml:space="preserve">8. </w:t>
            </w:r>
            <w:r>
              <w:t xml:space="preserve">a Muslim group that only accepts the descendants of Muhammad's son in law Alias the true ruler of Islam.</w:t>
            </w:r>
          </w:p>
          <w:p>
            <w:pPr>
              <w:keepLines/>
              <w:pStyle w:val="CluesTiny"/>
            </w:pPr>
            <w:r>
              <w:rPr>
                <w:b w:val="true"/>
                <w:bCs w:val="true"/>
              </w:rPr>
              <w:t xml:space="preserve">10. </w:t>
            </w:r>
            <w:r>
              <w:t xml:space="preserve">book of Islam</w:t>
            </w:r>
          </w:p>
          <w:p>
            <w:pPr>
              <w:keepLines/>
              <w:pStyle w:val="CluesTiny"/>
            </w:pPr>
            <w:r>
              <w:rPr>
                <w:b w:val="true"/>
                <w:bCs w:val="true"/>
              </w:rPr>
              <w:t xml:space="preserve">13. </w:t>
            </w:r>
            <w:r>
              <w:t xml:space="preserve">money or food given to poor people</w:t>
            </w:r>
          </w:p>
          <w:p>
            <w:pPr>
              <w:keepLines/>
              <w:pStyle w:val="CluesTiny"/>
            </w:pPr>
            <w:r>
              <w:rPr>
                <w:b w:val="true"/>
                <w:bCs w:val="true"/>
              </w:rPr>
              <w:t xml:space="preserve">14. </w:t>
            </w:r>
            <w:r>
              <w:t xml:space="preserve">fundamentals of Hinduism</w:t>
            </w:r>
          </w:p>
          <w:p>
            <w:pPr>
              <w:keepLines/>
              <w:pStyle w:val="CluesTiny"/>
            </w:pPr>
            <w:r>
              <w:rPr>
                <w:b w:val="true"/>
                <w:bCs w:val="true"/>
              </w:rPr>
              <w:t xml:space="preserve">15. </w:t>
            </w:r>
            <w:r>
              <w:t xml:space="preserve">Arabic god</w:t>
            </w:r>
          </w:p>
          <w:p>
            <w:pPr>
              <w:keepLines/>
              <w:pStyle w:val="CluesTiny"/>
            </w:pPr>
            <w:r>
              <w:rPr>
                <w:b w:val="true"/>
                <w:bCs w:val="true"/>
              </w:rPr>
              <w:t xml:space="preserve">16. </w:t>
            </w:r>
            <w:r>
              <w:t xml:space="preserve">a Muslim group that only accepts the descendants of the Umayyads as the true ruler of Islam</w:t>
            </w:r>
          </w:p>
          <w:p>
            <w:pPr>
              <w:keepLines/>
              <w:pStyle w:val="CluesTiny"/>
            </w:pPr>
            <w:r>
              <w:rPr>
                <w:b w:val="true"/>
                <w:bCs w:val="true"/>
              </w:rPr>
              <w:t xml:space="preserve">18. </w:t>
            </w:r>
            <w:r>
              <w:t xml:space="preserve">the rebirth of a soul in a new body</w:t>
            </w:r>
          </w:p>
          <w:p>
            <w:pPr>
              <w:keepLines/>
              <w:pStyle w:val="CluesTiny"/>
            </w:pPr>
            <w:r>
              <w:rPr>
                <w:b w:val="true"/>
                <w:bCs w:val="true"/>
              </w:rPr>
              <w:t xml:space="preserve">19. </w:t>
            </w:r>
            <w:r>
              <w:t xml:space="preserve">belief of multiple gods</w:t>
            </w:r>
          </w:p>
          <w:p>
            <w:pPr>
              <w:keepLines/>
              <w:pStyle w:val="CluesTiny"/>
            </w:pPr>
            <w:r>
              <w:rPr>
                <w:b w:val="true"/>
                <w:bCs w:val="true"/>
              </w:rPr>
              <w:t xml:space="preserve">20. </w:t>
            </w:r>
            <w:r>
              <w:t xml:space="preserve">the important virtue and primary duty of respect, obedience, and care for one's parents and elderly family members.</w:t>
            </w:r>
          </w:p>
        </w:tc>
        <w:tc>
          <w:p>
            <w:pPr>
              <w:pStyle w:val="CluesTiny"/>
            </w:pPr>
            <w:r>
              <w:rPr>
                <w:b w:val="true"/>
                <w:bCs w:val="true"/>
              </w:rPr>
              <w:t xml:space="preserve">Down</w:t>
            </w:r>
          </w:p>
          <w:p>
            <w:pPr>
              <w:keepLines/>
              <w:pStyle w:val="CluesTiny"/>
            </w:pPr>
            <w:r>
              <w:rPr>
                <w:b w:val="true"/>
                <w:bCs w:val="true"/>
              </w:rPr>
              <w:t xml:space="preserve">3. </w:t>
            </w:r>
            <w:r>
              <w:t xml:space="preserve">belief of one god</w:t>
            </w:r>
          </w:p>
          <w:p>
            <w:pPr>
              <w:keepLines/>
              <w:pStyle w:val="CluesTiny"/>
            </w:pPr>
            <w:r>
              <w:rPr>
                <w:b w:val="true"/>
                <w:bCs w:val="true"/>
              </w:rPr>
              <w:t xml:space="preserve">5. </w:t>
            </w:r>
            <w:r>
              <w:t xml:space="preserve">the second part of the Christian Bible, written originally in Greek and recording the life and teachings of Jesus and his earliest followers. It includes the four Gospels, the Acts of the Apostles, twenty-one epistles by St. Paul and others, and the book of Revelation.</w:t>
            </w:r>
          </w:p>
          <w:p>
            <w:pPr>
              <w:keepLines/>
              <w:pStyle w:val="CluesTiny"/>
            </w:pPr>
            <w:r>
              <w:rPr>
                <w:b w:val="true"/>
                <w:bCs w:val="true"/>
              </w:rPr>
              <w:t xml:space="preserve">6. </w:t>
            </w:r>
            <w:r>
              <w:t xml:space="preserve">1st part of the Bible</w:t>
            </w:r>
          </w:p>
          <w:p>
            <w:pPr>
              <w:keepLines/>
              <w:pStyle w:val="CluesTiny"/>
            </w:pPr>
            <w:r>
              <w:rPr>
                <w:b w:val="true"/>
                <w:bCs w:val="true"/>
              </w:rPr>
              <w:t xml:space="preserve">7. </w:t>
            </w:r>
            <w:r>
              <w:t xml:space="preserve">holy city of Jewish people, Christians, and Islam</w:t>
            </w:r>
          </w:p>
          <w:p>
            <w:pPr>
              <w:keepLines/>
              <w:pStyle w:val="CluesTiny"/>
            </w:pPr>
            <w:r>
              <w:rPr>
                <w:b w:val="true"/>
                <w:bCs w:val="true"/>
              </w:rPr>
              <w:t xml:space="preserve">9. </w:t>
            </w:r>
            <w:r>
              <w:t xml:space="preserve">holy city of Islam </w:t>
            </w:r>
          </w:p>
          <w:p>
            <w:pPr>
              <w:keepLines/>
              <w:pStyle w:val="CluesTiny"/>
            </w:pPr>
            <w:r>
              <w:rPr>
                <w:b w:val="true"/>
                <w:bCs w:val="true"/>
              </w:rPr>
              <w:t xml:space="preserve">11. </w:t>
            </w:r>
            <w:r>
              <w:t xml:space="preserve">a member of a religious community of men typically living under vows of poverty, chastity, and obedience.</w:t>
            </w:r>
          </w:p>
          <w:p>
            <w:pPr>
              <w:keepLines/>
              <w:pStyle w:val="CluesTiny"/>
            </w:pPr>
            <w:r>
              <w:rPr>
                <w:b w:val="true"/>
                <w:bCs w:val="true"/>
              </w:rPr>
              <w:t xml:space="preserve">12. </w:t>
            </w:r>
            <w:r>
              <w:t xml:space="preserve">son/prophet of God</w:t>
            </w:r>
          </w:p>
          <w:p>
            <w:pPr>
              <w:keepLines/>
              <w:pStyle w:val="CluesTiny"/>
            </w:pPr>
            <w:r>
              <w:rPr>
                <w:b w:val="true"/>
                <w:bCs w:val="true"/>
              </w:rPr>
              <w:t xml:space="preserve">17. </w:t>
            </w:r>
            <w:r>
              <w:t xml:space="preserve">book of Christianity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Religion Vocab</dc:title>
  <dcterms:created xsi:type="dcterms:W3CDTF">2021-10-12T20:30:35Z</dcterms:created>
  <dcterms:modified xsi:type="dcterms:W3CDTF">2021-10-12T20:30:35Z</dcterms:modified>
</cp:coreProperties>
</file>