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Religion Vocabulary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holy person who has died and is united with God. The Church has said that this person is now with God forever in heaven</w:t>
            </w:r>
          </w:p>
          <w:p>
            <w:pPr>
              <w:keepLines/>
              <w:pStyle w:val="CluesTiny"/>
            </w:pPr>
            <w:r>
              <w:rPr>
                <w:b w:val="true"/>
                <w:bCs w:val="true"/>
              </w:rPr>
              <w:t xml:space="preserve">6. </w:t>
            </w:r>
            <w:r>
              <w:t xml:space="preserve">The four writers of the Gospel: St. Matthew, St. Mark, St. Luke, and St. John</w:t>
            </w:r>
          </w:p>
          <w:p>
            <w:pPr>
              <w:keepLines/>
              <w:pStyle w:val="CluesTiny"/>
            </w:pPr>
            <w:r>
              <w:rPr>
                <w:b w:val="true"/>
                <w:bCs w:val="true"/>
              </w:rPr>
              <w:t xml:space="preserve">10. </w:t>
            </w:r>
            <w:r>
              <w:t xml:space="preserve">The sacrament by which Jesus gives a man the grace and spiritual power to celebrate Mass, forgive sins, and make others holy</w:t>
            </w:r>
          </w:p>
          <w:p>
            <w:pPr>
              <w:keepLines/>
              <w:pStyle w:val="CluesTiny"/>
            </w:pPr>
            <w:r>
              <w:rPr>
                <w:b w:val="true"/>
                <w:bCs w:val="true"/>
              </w:rPr>
              <w:t xml:space="preserve">12. </w:t>
            </w:r>
            <w:r>
              <w:t xml:space="preserve">The moral virtue which enables us to confront difficulties or dangers with courage and hope</w:t>
            </w:r>
          </w:p>
          <w:p>
            <w:pPr>
              <w:keepLines/>
              <w:pStyle w:val="CluesTiny"/>
            </w:pPr>
            <w:r>
              <w:rPr>
                <w:b w:val="true"/>
                <w:bCs w:val="true"/>
              </w:rPr>
              <w:t xml:space="preserve">13. </w:t>
            </w:r>
            <w:r>
              <w:t xml:space="preserve">One of the several days set aside by the Church for giving special honor to God, Mary, the saints, or sacred mysteries and events. Their purpose is to remind us of the important mysteries and persons of faith</w:t>
            </w:r>
          </w:p>
          <w:p>
            <w:pPr>
              <w:keepLines/>
              <w:pStyle w:val="CluesTiny"/>
            </w:pPr>
            <w:r>
              <w:rPr>
                <w:b w:val="true"/>
                <w:bCs w:val="true"/>
              </w:rPr>
              <w:t xml:space="preserve">15. </w:t>
            </w:r>
            <w:r>
              <w:t xml:space="preserve">Hard working, conscientious and energetic</w:t>
            </w:r>
          </w:p>
          <w:p>
            <w:pPr>
              <w:keepLines/>
              <w:pStyle w:val="CluesTiny"/>
            </w:pPr>
            <w:r>
              <w:rPr>
                <w:b w:val="true"/>
                <w:bCs w:val="true"/>
              </w:rPr>
              <w:t xml:space="preserve">16. </w:t>
            </w:r>
            <w:r>
              <w:t xml:space="preserve">The ceremony in which the Sacred Host is placed in a monstrance on the altar for adoration</w:t>
            </w:r>
          </w:p>
          <w:p>
            <w:pPr>
              <w:keepLines/>
              <w:pStyle w:val="CluesTiny"/>
            </w:pPr>
            <w:r>
              <w:rPr>
                <w:b w:val="true"/>
                <w:bCs w:val="true"/>
              </w:rPr>
              <w:t xml:space="preserve">17. </w:t>
            </w:r>
            <w:r>
              <w:t xml:space="preserve">The sacrament instituted for the spiritual and bodily strengthening of G-2 Christians who are gravely ill</w:t>
            </w:r>
          </w:p>
        </w:tc>
        <w:tc>
          <w:p>
            <w:pPr>
              <w:pStyle w:val="CluesTiny"/>
            </w:pPr>
            <w:r>
              <w:rPr>
                <w:b w:val="true"/>
                <w:bCs w:val="true"/>
              </w:rPr>
              <w:t xml:space="preserve">Down</w:t>
            </w:r>
          </w:p>
          <w:p>
            <w:pPr>
              <w:keepLines/>
              <w:pStyle w:val="CluesTiny"/>
            </w:pPr>
            <w:r>
              <w:rPr>
                <w:b w:val="true"/>
                <w:bCs w:val="true"/>
              </w:rPr>
              <w:t xml:space="preserve">1. </w:t>
            </w:r>
            <w:r>
              <w:t xml:space="preserve">The degree of Holy Orders made up of Deacons</w:t>
            </w:r>
          </w:p>
          <w:p>
            <w:pPr>
              <w:keepLines/>
              <w:pStyle w:val="CluesTiny"/>
            </w:pPr>
            <w:r>
              <w:rPr>
                <w:b w:val="true"/>
                <w:bCs w:val="true"/>
              </w:rPr>
              <w:t xml:space="preserve">2. </w:t>
            </w:r>
            <w:r>
              <w:t xml:space="preserve">The mystery of one God existing in three Persons: the Father, the Son, and the Holy Spirit</w:t>
            </w:r>
          </w:p>
          <w:p>
            <w:pPr>
              <w:keepLines/>
              <w:pStyle w:val="CluesTiny"/>
            </w:pPr>
            <w:r>
              <w:rPr>
                <w:b w:val="true"/>
                <w:bCs w:val="true"/>
              </w:rPr>
              <w:t xml:space="preserve">4. </w:t>
            </w:r>
            <w:r>
              <w:t xml:space="preserve">To show willingness or good humor in complying</w:t>
            </w:r>
          </w:p>
          <w:p>
            <w:pPr>
              <w:keepLines/>
              <w:pStyle w:val="CluesTiny"/>
            </w:pPr>
            <w:r>
              <w:rPr>
                <w:b w:val="true"/>
                <w:bCs w:val="true"/>
              </w:rPr>
              <w:t xml:space="preserve">5. </w:t>
            </w:r>
            <w:r>
              <w:t xml:space="preserve">Someone who pleads or prays for another</w:t>
            </w:r>
          </w:p>
          <w:p>
            <w:pPr>
              <w:keepLines/>
              <w:pStyle w:val="CluesTiny"/>
            </w:pPr>
            <w:r>
              <w:rPr>
                <w:b w:val="true"/>
                <w:bCs w:val="true"/>
              </w:rPr>
              <w:t xml:space="preserve">7. </w:t>
            </w:r>
            <w:r>
              <w:t xml:space="preserve">A substance used to honor God that gives off a pleasant smell when burned</w:t>
            </w:r>
          </w:p>
          <w:p>
            <w:pPr>
              <w:keepLines/>
              <w:pStyle w:val="CluesTiny"/>
            </w:pPr>
            <w:r>
              <w:rPr>
                <w:b w:val="true"/>
                <w:bCs w:val="true"/>
              </w:rPr>
              <w:t xml:space="preserve">8. </w:t>
            </w:r>
            <w:r>
              <w:t xml:space="preserve">Contrition</w:t>
            </w:r>
          </w:p>
          <w:p>
            <w:pPr>
              <w:keepLines/>
              <w:pStyle w:val="CluesTiny"/>
            </w:pPr>
            <w:r>
              <w:rPr>
                <w:b w:val="true"/>
                <w:bCs w:val="true"/>
              </w:rPr>
              <w:t xml:space="preserve">9. </w:t>
            </w:r>
            <w:r>
              <w:t xml:space="preserve">Having the gift of God within us and given to us without our deserving it. Sanctifying grace fills us with His life and enables us to always be His friends </w:t>
            </w:r>
          </w:p>
          <w:p>
            <w:pPr>
              <w:keepLines/>
              <w:pStyle w:val="CluesTiny"/>
            </w:pPr>
            <w:r>
              <w:rPr>
                <w:b w:val="true"/>
                <w:bCs w:val="true"/>
              </w:rPr>
              <w:t xml:space="preserve">11. </w:t>
            </w:r>
            <w:r>
              <w:t xml:space="preserve">A choice we make on purpose that offends God and hurts our relationships with other people</w:t>
            </w:r>
          </w:p>
          <w:p>
            <w:pPr>
              <w:keepLines/>
              <w:pStyle w:val="CluesTiny"/>
            </w:pPr>
            <w:r>
              <w:rPr>
                <w:b w:val="true"/>
                <w:bCs w:val="true"/>
              </w:rPr>
              <w:t xml:space="preserve">14. </w:t>
            </w:r>
            <w:r>
              <w:t xml:space="preserve">Jesus Christ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Vocabulary Words</dc:title>
  <dcterms:created xsi:type="dcterms:W3CDTF">2021-10-12T20:29:30Z</dcterms:created>
  <dcterms:modified xsi:type="dcterms:W3CDTF">2021-10-12T20:29:30Z</dcterms:modified>
</cp:coreProperties>
</file>