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and Non-Religious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Catholic Church performs __________ baptisms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humanist cermony can take place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Baptist church thinks you should be an __________ before you get baptised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sugar water used in the Sikh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baptise in the name of the __________, the Son and the Holy Spirt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believe any  baptism is a great way to make a person feel part of the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religious baptism is a public declaration of 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Humanists don't have Godparents, they have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_______________ is key event in any baptism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Believers baptisms use a _____________ pool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Sihk is baptised they become a member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Church, where the holy water is found</w:t>
            </w:r>
          </w:p>
        </w:tc>
      </w:tr>
    </w:tbl>
    <w:p>
      <w:pPr>
        <w:pStyle w:val="WordBankSmall"/>
      </w:pPr>
      <w:r>
        <w:t xml:space="preserve">   Amrit    </w:t>
      </w:r>
      <w:r>
        <w:t xml:space="preserve">   Guideparents    </w:t>
      </w:r>
      <w:r>
        <w:t xml:space="preserve">   font    </w:t>
      </w:r>
      <w:r>
        <w:t xml:space="preserve">   Father     </w:t>
      </w:r>
      <w:r>
        <w:t xml:space="preserve">   community     </w:t>
      </w:r>
      <w:r>
        <w:t xml:space="preserve">   baptismal    </w:t>
      </w:r>
      <w:r>
        <w:t xml:space="preserve">   Khalsa     </w:t>
      </w:r>
      <w:r>
        <w:t xml:space="preserve">   promises    </w:t>
      </w:r>
      <w:r>
        <w:t xml:space="preserve">   anywhere    </w:t>
      </w:r>
      <w:r>
        <w:t xml:space="preserve">   faith    </w:t>
      </w:r>
      <w:r>
        <w:t xml:space="preserve">   infant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and Non-Religious baptism</dc:title>
  <dcterms:created xsi:type="dcterms:W3CDTF">2021-10-11T15:25:18Z</dcterms:created>
  <dcterms:modified xsi:type="dcterms:W3CDTF">2021-10-11T15:25:18Z</dcterms:modified>
</cp:coreProperties>
</file>