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Remediation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atoms bond covalently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holds two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symbolic representation of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in front of a chemical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occurs when a greater amount of energy is required to break the existing bonds in the reactants.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of one or more substances are rearranged to form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bond that results from sharing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 covalent bonds are also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is formed as the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undergoes change</w:t>
            </w:r>
          </w:p>
        </w:tc>
      </w:tr>
    </w:tbl>
    <w:p>
      <w:pPr>
        <w:pStyle w:val="WordBankMedium"/>
      </w:pPr>
      <w:r>
        <w:t xml:space="preserve">   chemical reaction    </w:t>
      </w:r>
      <w:r>
        <w:t xml:space="preserve">   reactant    </w:t>
      </w:r>
      <w:r>
        <w:t xml:space="preserve">   product    </w:t>
      </w:r>
      <w:r>
        <w:t xml:space="preserve">   chemical equation    </w:t>
      </w:r>
      <w:r>
        <w:t xml:space="preserve">   coefficient     </w:t>
      </w:r>
      <w:r>
        <w:t xml:space="preserve">   covalent bond    </w:t>
      </w:r>
      <w:r>
        <w:t xml:space="preserve">   molecule     </w:t>
      </w:r>
      <w:r>
        <w:t xml:space="preserve">   chemical bond     </w:t>
      </w:r>
      <w:r>
        <w:t xml:space="preserve">   sigma bond    </w:t>
      </w:r>
      <w:r>
        <w:t xml:space="preserve">   endothermic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Remediation Station</dc:title>
  <dcterms:created xsi:type="dcterms:W3CDTF">2021-10-11T15:25:12Z</dcterms:created>
  <dcterms:modified xsi:type="dcterms:W3CDTF">2021-10-11T15:25:12Z</dcterms:modified>
</cp:coreProperties>
</file>