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great Flemish Renaissance painter, who used recently developed oil-based paints to develop new techniques?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Renaissance, Florence came under the rule of what powerful banking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known as the Birthplace of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plague wiped 60% of Europe's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tried to show a better model of society and wrote the book Utopia?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intellectual movement that focused on human/self potential and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developed the printing press that incorporated technology in a new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technique did Renaissance painters use to show three dimensions on a flat surface?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female artist trained with her painter father and helped him with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in Greek means "no place"?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native language of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most famous writer from the Elizabeth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Italian writer best known for the Decameron, a series of realistic, off-color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earliest and most influential humanists, also known as the father of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changed society by making more information available and inexpensive enough for people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famous painter, sculptor, inventor, and scientist, who painted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exchanges sonnets with Michelangelo and helped Castiglione publish The Courtier?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famous for using perspective and for the way he portrayed the human body in paintings and sculptures?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famous German artist who traveled to Italy to study and then returned with his new found knowledge to Germany, helping the Renaissance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for people who funded and financially supported artists?</w:t>
            </w:r>
          </w:p>
        </w:tc>
      </w:tr>
    </w:tbl>
    <w:p>
      <w:pPr>
        <w:pStyle w:val="WordBankLarge"/>
      </w:pPr>
      <w:r>
        <w:t xml:space="preserve">   bubonic plague    </w:t>
      </w:r>
      <w:r>
        <w:t xml:space="preserve">   Medici    </w:t>
      </w:r>
      <w:r>
        <w:t xml:space="preserve">   Humanism    </w:t>
      </w:r>
      <w:r>
        <w:t xml:space="preserve">   Patrons    </w:t>
      </w:r>
      <w:r>
        <w:t xml:space="preserve">   Perspective    </w:t>
      </w:r>
      <w:r>
        <w:t xml:space="preserve">   Leonardo da Vinci    </w:t>
      </w:r>
      <w:r>
        <w:t xml:space="preserve">   Vernacular    </w:t>
      </w:r>
      <w:r>
        <w:t xml:space="preserve">   Francesco Petrarch    </w:t>
      </w:r>
      <w:r>
        <w:t xml:space="preserve">   William Shakespeare    </w:t>
      </w:r>
      <w:r>
        <w:t xml:space="preserve">   Printing press    </w:t>
      </w:r>
      <w:r>
        <w:t xml:space="preserve">   Johann Gutenberg    </w:t>
      </w:r>
      <w:r>
        <w:t xml:space="preserve">   Utopia    </w:t>
      </w:r>
      <w:r>
        <w:t xml:space="preserve">   Albrecht Durer    </w:t>
      </w:r>
      <w:r>
        <w:t xml:space="preserve">   Jan van Eyck    </w:t>
      </w:r>
      <w:r>
        <w:t xml:space="preserve">   Giovanni Boccaccio    </w:t>
      </w:r>
      <w:r>
        <w:t xml:space="preserve">   Vittoria Colonna    </w:t>
      </w:r>
      <w:r>
        <w:t xml:space="preserve">   Raphael Sanzio    </w:t>
      </w:r>
      <w:r>
        <w:t xml:space="preserve">   Artemisia Gentileschi    </w:t>
      </w:r>
      <w:r>
        <w:t xml:space="preserve">   Italy    </w:t>
      </w:r>
      <w:r>
        <w:t xml:space="preserve">   Thomas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2021-10-11T15:26:03Z</dcterms:created>
  <dcterms:modified xsi:type="dcterms:W3CDTF">2021-10-11T15:26:03Z</dcterms:modified>
</cp:coreProperties>
</file>