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Anglicanism    </w:t>
      </w:r>
      <w:r>
        <w:t xml:space="preserve">   Calvinism    </w:t>
      </w:r>
      <w:r>
        <w:t xml:space="preserve">   Catholic    </w:t>
      </w:r>
      <w:r>
        <w:t xml:space="preserve">   Church    </w:t>
      </w:r>
      <w:r>
        <w:t xml:space="preserve">   Henry VIII    </w:t>
      </w:r>
      <w:r>
        <w:t xml:space="preserve">   Indulgences    </w:t>
      </w:r>
      <w:r>
        <w:t xml:space="preserve">   Leonardo da Vinci    </w:t>
      </w:r>
      <w:r>
        <w:t xml:space="preserve">   Martin Luther    </w:t>
      </w:r>
      <w:r>
        <w:t xml:space="preserve">   Religion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2021-10-11T15:25:28Z</dcterms:created>
  <dcterms:modified xsi:type="dcterms:W3CDTF">2021-10-11T15:25:28Z</dcterms:modified>
</cp:coreProperties>
</file>