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Representations + Stereotypes of Social Class in the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materialistic    </w:t>
      </w:r>
      <w:r>
        <w:t xml:space="preserve">   hierarchy    </w:t>
      </w:r>
      <w:r>
        <w:t xml:space="preserve">   neomarxists    </w:t>
      </w:r>
      <w:r>
        <w:t xml:space="preserve">   poor    </w:t>
      </w:r>
      <w:r>
        <w:t xml:space="preserve">   powerful    </w:t>
      </w:r>
      <w:r>
        <w:t xml:space="preserve">   salary    </w:t>
      </w:r>
      <w:r>
        <w:t xml:space="preserve">   newman    </w:t>
      </w:r>
      <w:r>
        <w:t xml:space="preserve">   negative    </w:t>
      </w:r>
      <w:r>
        <w:t xml:space="preserve">   positive    </w:t>
      </w:r>
      <w:r>
        <w:t xml:space="preserve">   social norm    </w:t>
      </w:r>
      <w:r>
        <w:t xml:space="preserve">   white collar    </w:t>
      </w:r>
      <w:r>
        <w:t xml:space="preserve">   blue collar    </w:t>
      </w:r>
      <w:r>
        <w:t xml:space="preserve">   economic status    </w:t>
      </w:r>
      <w:r>
        <w:t xml:space="preserve">   stereotype    </w:t>
      </w:r>
      <w:r>
        <w:t xml:space="preserve">   upper class    </w:t>
      </w:r>
      <w:r>
        <w:t xml:space="preserve">   middle class    </w:t>
      </w:r>
      <w:r>
        <w:t xml:space="preserve">   lower class    </w:t>
      </w:r>
      <w:r>
        <w:t xml:space="preserve">   media    </w:t>
      </w:r>
      <w:r>
        <w:t xml:space="preserve">   social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Representations + Stereotypes of Social Class in the Media</dc:title>
  <dcterms:created xsi:type="dcterms:W3CDTF">2021-10-11T15:27:20Z</dcterms:created>
  <dcterms:modified xsi:type="dcterms:W3CDTF">2021-10-11T15:27:20Z</dcterms:modified>
</cp:coreProperties>
</file>