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fertilized    </w:t>
      </w:r>
      <w:r>
        <w:t xml:space="preserve">   menstrual    </w:t>
      </w:r>
      <w:r>
        <w:t xml:space="preserve">   producing    </w:t>
      </w:r>
      <w:r>
        <w:t xml:space="preserve">   body    </w:t>
      </w:r>
      <w:r>
        <w:t xml:space="preserve">   embryo    </w:t>
      </w:r>
      <w:r>
        <w:t xml:space="preserve">   life cycle    </w:t>
      </w:r>
      <w:r>
        <w:t xml:space="preserve">   human    </w:t>
      </w:r>
      <w:r>
        <w:t xml:space="preserve">   sperm    </w:t>
      </w:r>
      <w:r>
        <w:t xml:space="preserve">   organs    </w:t>
      </w:r>
      <w:r>
        <w:t xml:space="preserve">   egg    </w:t>
      </w:r>
      <w:r>
        <w:t xml:space="preserve">   fertilize    </w:t>
      </w:r>
      <w:r>
        <w:t xml:space="preserve">   female    </w:t>
      </w:r>
      <w:r>
        <w:t xml:space="preserve">   male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2021-10-11T15:27:56Z</dcterms:created>
  <dcterms:modified xsi:type="dcterms:W3CDTF">2021-10-11T15:27:56Z</dcterms:modified>
</cp:coreProperties>
</file>