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Pregnancy    </w:t>
      </w:r>
      <w:r>
        <w:t xml:space="preserve">   Epididymis    </w:t>
      </w:r>
      <w:r>
        <w:t xml:space="preserve">   Menstruation    </w:t>
      </w:r>
      <w:r>
        <w:t xml:space="preserve">   Uterus    </w:t>
      </w:r>
      <w:r>
        <w:t xml:space="preserve">   Cervix    </w:t>
      </w:r>
      <w:r>
        <w:t xml:space="preserve">   Funnel    </w:t>
      </w:r>
      <w:r>
        <w:t xml:space="preserve">   Urethra    </w:t>
      </w:r>
      <w:r>
        <w:t xml:space="preserve">   Testicles    </w:t>
      </w:r>
      <w:r>
        <w:t xml:space="preserve">   Ovum    </w:t>
      </w:r>
      <w:r>
        <w:t xml:space="preserve">   Fallopian tube    </w:t>
      </w:r>
      <w:r>
        <w:t xml:space="preserve">   Blood lining    </w:t>
      </w:r>
      <w:r>
        <w:t xml:space="preserve">   Penis    </w:t>
      </w:r>
      <w:r>
        <w:t xml:space="preserve">   Vagina    </w:t>
      </w:r>
      <w:r>
        <w:t xml:space="preserve">   Ovary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2021-10-11T15:28:05Z</dcterms:created>
  <dcterms:modified xsi:type="dcterms:W3CDTF">2021-10-11T15:28:05Z</dcterms:modified>
</cp:coreProperties>
</file>