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amniotic sac    </w:t>
      </w:r>
      <w:r>
        <w:t xml:space="preserve">   miscarriage    </w:t>
      </w:r>
      <w:r>
        <w:t xml:space="preserve">   trimester    </w:t>
      </w:r>
      <w:r>
        <w:t xml:space="preserve">   placenta    </w:t>
      </w:r>
      <w:r>
        <w:t xml:space="preserve">   umbilical cord    </w:t>
      </w:r>
      <w:r>
        <w:t xml:space="preserve">   embryo    </w:t>
      </w:r>
      <w:r>
        <w:t xml:space="preserve">   zygote    </w:t>
      </w:r>
      <w:r>
        <w:t xml:space="preserve">   implantation    </w:t>
      </w:r>
      <w:r>
        <w:t xml:space="preserve">   prostate    </w:t>
      </w:r>
      <w:r>
        <w:t xml:space="preserve">   menopause    </w:t>
      </w:r>
      <w:r>
        <w:t xml:space="preserve">   fertilization    </w:t>
      </w:r>
      <w:r>
        <w:t xml:space="preserve">   egg    </w:t>
      </w:r>
      <w:r>
        <w:t xml:space="preserve">   cervix    </w:t>
      </w:r>
      <w:r>
        <w:t xml:space="preserve">   vagina    </w:t>
      </w:r>
      <w:r>
        <w:t xml:space="preserve">   ejaculation    </w:t>
      </w:r>
      <w:r>
        <w:t xml:space="preserve">   penis    </w:t>
      </w:r>
      <w:r>
        <w:t xml:space="preserve">   epididymis    </w:t>
      </w:r>
      <w:r>
        <w:t xml:space="preserve">   scrotum    </w:t>
      </w:r>
      <w:r>
        <w:t xml:space="preserve">   trichomoniasis    </w:t>
      </w:r>
      <w:r>
        <w:t xml:space="preserve">   herpes    </w:t>
      </w:r>
      <w:r>
        <w:t xml:space="preserve">   gonorrhea    </w:t>
      </w:r>
      <w:r>
        <w:t xml:space="preserve">   chlamydia    </w:t>
      </w:r>
      <w:r>
        <w:t xml:space="preserve">   scabies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2021-10-11T15:27:30Z</dcterms:created>
  <dcterms:modified xsi:type="dcterms:W3CDTF">2021-10-11T15:27:30Z</dcterms:modified>
</cp:coreProperties>
</file>