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inflammation of the cervix?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contagious bacterial infection of the epithelial surfaces of the genitourinary tract in both males and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this highly contagious viral infection of the male and female genitalia?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malignant neoplasm of the testes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of STD's?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syndrome that 30-40% of women suffer from before their menstration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enlarged prostate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absence of menarche or the absence of menstration for 6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urehral discharge?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failure to become pregnant after one year of unprotected intercourse?</w:t>
            </w:r>
          </w:p>
        </w:tc>
      </w:tr>
    </w:tbl>
    <w:p>
      <w:pPr>
        <w:pStyle w:val="WordBankLarge"/>
      </w:pPr>
      <w:r>
        <w:t xml:space="preserve">   Infertility    </w:t>
      </w:r>
      <w:r>
        <w:t xml:space="preserve">   Cervicitis    </w:t>
      </w:r>
      <w:r>
        <w:t xml:space="preserve">   purulent    </w:t>
      </w:r>
      <w:r>
        <w:t xml:space="preserve">   gonorrhea    </w:t>
      </w:r>
      <w:r>
        <w:t xml:space="preserve">   genital herpes    </w:t>
      </w:r>
      <w:r>
        <w:t xml:space="preserve">   HPV infection    </w:t>
      </w:r>
      <w:r>
        <w:t xml:space="preserve">   Benign prostatic hyperplasia    </w:t>
      </w:r>
      <w:r>
        <w:t xml:space="preserve">   testicular cancer    </w:t>
      </w:r>
      <w:r>
        <w:t xml:space="preserve">   premenstrual syndrome    </w:t>
      </w:r>
      <w:r>
        <w:t xml:space="preserve">   amenorrhea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terms</dc:title>
  <dcterms:created xsi:type="dcterms:W3CDTF">2021-10-11T15:27:12Z</dcterms:created>
  <dcterms:modified xsi:type="dcterms:W3CDTF">2021-10-11T15:27:12Z</dcterms:modified>
</cp:coreProperties>
</file>