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conflict of interest    </w:t>
      </w:r>
      <w:r>
        <w:t xml:space="preserve">   clinical trial agreement    </w:t>
      </w:r>
      <w:r>
        <w:t xml:space="preserve">   risks    </w:t>
      </w:r>
      <w:r>
        <w:t xml:space="preserve">   informed consent    </w:t>
      </w:r>
      <w:r>
        <w:t xml:space="preserve">   belmont report    </w:t>
      </w:r>
      <w:r>
        <w:t xml:space="preserve">   PHS    </w:t>
      </w:r>
      <w:r>
        <w:t xml:space="preserve">   human subjects research    </w:t>
      </w:r>
      <w:r>
        <w:t xml:space="preserve">   declaration of helsinki    </w:t>
      </w:r>
      <w:r>
        <w:t xml:space="preserve">   study subject    </w:t>
      </w:r>
      <w:r>
        <w:t xml:space="preserve">   vulnerable populations    </w:t>
      </w:r>
      <w:r>
        <w:t xml:space="preserve">   research misconduct    </w:t>
      </w:r>
      <w:r>
        <w:t xml:space="preserve">   genetic research    </w:t>
      </w:r>
      <w:r>
        <w:t xml:space="preserve">   biomedical research    </w:t>
      </w:r>
      <w:r>
        <w:t xml:space="preserve">   medical device    </w:t>
      </w:r>
      <w:r>
        <w:t xml:space="preserve">   common rule    </w:t>
      </w:r>
      <w:r>
        <w:t xml:space="preserve">   OHRP    </w:t>
      </w:r>
      <w:r>
        <w:t xml:space="preserve">   serious adverse event    </w:t>
      </w:r>
      <w:r>
        <w:t xml:space="preserve">   unanticipated problem    </w:t>
      </w:r>
      <w:r>
        <w:t xml:space="preserve">   NIH    </w:t>
      </w:r>
      <w:r>
        <w:t xml:space="preserve">   HHS    </w:t>
      </w:r>
      <w:r>
        <w:t xml:space="preserve">   FDA    </w:t>
      </w:r>
      <w:r>
        <w:t xml:space="preserve">   protocol    </w:t>
      </w:r>
      <w:r>
        <w:t xml:space="preserve">   institutional review board    </w:t>
      </w:r>
      <w:r>
        <w:t xml:space="preserve">   research coordinator    </w:t>
      </w:r>
      <w:r>
        <w:t xml:space="preserve">   principal investigator    </w:t>
      </w:r>
      <w:r>
        <w:t xml:space="preserve">   blinded    </w:t>
      </w:r>
      <w:r>
        <w:t xml:space="preserve">   HIPAA    </w:t>
      </w:r>
      <w:r>
        <w:t xml:space="preserve">   clinical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</dc:title>
  <dcterms:created xsi:type="dcterms:W3CDTF">2021-10-11T15:28:44Z</dcterms:created>
  <dcterms:modified xsi:type="dcterms:W3CDTF">2021-10-11T15:28:44Z</dcterms:modified>
</cp:coreProperties>
</file>