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 </w:t>
      </w:r>
    </w:p>
    <w:p>
      <w:pPr>
        <w:pStyle w:val="Questions"/>
      </w:pPr>
      <w:r>
        <w:t xml:space="preserve">1. MNSIPLGA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XNESEAOTRU IALESARVB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ADNEMD CISTIRCTERSACAH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NENTDDIPENE POGURS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ASSEEQMRIINUEXPT-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OUTIPLOANP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RVETLUONE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MEETARUEMSN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CSLEAS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LOPGOYCYHS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sampling    </w:t>
      </w:r>
      <w:r>
        <w:t xml:space="preserve">   extraneous variables    </w:t>
      </w:r>
      <w:r>
        <w:t xml:space="preserve">   demand characteristics    </w:t>
      </w:r>
      <w:r>
        <w:t xml:space="preserve">   independent groups     </w:t>
      </w:r>
      <w:r>
        <w:t xml:space="preserve">   quasi-experiments    </w:t>
      </w:r>
      <w:r>
        <w:t xml:space="preserve">   population    </w:t>
      </w:r>
      <w:r>
        <w:t xml:space="preserve">   volunteer    </w:t>
      </w:r>
      <w:r>
        <w:t xml:space="preserve">   measurement    </w:t>
      </w:r>
      <w:r>
        <w:t xml:space="preserve">   scales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</dc:title>
  <dcterms:created xsi:type="dcterms:W3CDTF">2021-10-11T15:28:19Z</dcterms:created>
  <dcterms:modified xsi:type="dcterms:W3CDTF">2021-10-11T15:28:19Z</dcterms:modified>
</cp:coreProperties>
</file>