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Respiratory Failure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Weaning    </w:t>
      </w:r>
      <w:r>
        <w:t xml:space="preserve">   PEEP    </w:t>
      </w:r>
      <w:r>
        <w:t xml:space="preserve">   PSV    </w:t>
      </w:r>
      <w:r>
        <w:t xml:space="preserve">   SIMV    </w:t>
      </w:r>
      <w:r>
        <w:t xml:space="preserve">   Assist control    </w:t>
      </w:r>
      <w:r>
        <w:t xml:space="preserve">   Positive Pressure    </w:t>
      </w:r>
      <w:r>
        <w:t xml:space="preserve">   bite block    </w:t>
      </w:r>
      <w:r>
        <w:t xml:space="preserve">   endotracheal tube    </w:t>
      </w:r>
      <w:r>
        <w:t xml:space="preserve">   ARDS    </w:t>
      </w:r>
      <w:r>
        <w:t xml:space="preserve">   corticosteroid    </w:t>
      </w:r>
      <w:r>
        <w:t xml:space="preserve">   bronchodilator    </w:t>
      </w:r>
      <w:r>
        <w:t xml:space="preserve">   venturi    </w:t>
      </w:r>
      <w:r>
        <w:t xml:space="preserve">   nasal cannula    </w:t>
      </w:r>
      <w:r>
        <w:t xml:space="preserve">   papilledema    </w:t>
      </w:r>
      <w:r>
        <w:t xml:space="preserve">   somnolence    </w:t>
      </w:r>
      <w:r>
        <w:t xml:space="preserve">   cyanosis    </w:t>
      </w:r>
      <w:r>
        <w:t xml:space="preserve">   paradoxic respirations    </w:t>
      </w:r>
      <w:r>
        <w:t xml:space="preserve">   dyspnea    </w:t>
      </w:r>
      <w:r>
        <w:t xml:space="preserve">   Hypercapnia    </w:t>
      </w:r>
      <w:r>
        <w:t xml:space="preserve">   Hypoxemia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Failure</dc:title>
  <dcterms:created xsi:type="dcterms:W3CDTF">2021-10-11T15:29:32Z</dcterms:created>
  <dcterms:modified xsi:type="dcterms:W3CDTF">2021-10-11T15:29:32Z</dcterms:modified>
</cp:coreProperties>
</file>