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Syncytial Virus RSV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WHEEZING    </w:t>
      </w:r>
      <w:r>
        <w:t xml:space="preserve">   COUGH    </w:t>
      </w:r>
      <w:r>
        <w:t xml:space="preserve">   SYMPTOMS    </w:t>
      </w:r>
      <w:r>
        <w:t xml:space="preserve">   BRONCHIOLITIS    </w:t>
      </w:r>
      <w:r>
        <w:t xml:space="preserve">   CHILD    </w:t>
      </w:r>
      <w:r>
        <w:t xml:space="preserve">   NEBULIZER    </w:t>
      </w:r>
      <w:r>
        <w:t xml:space="preserve">   INHALERS    </w:t>
      </w:r>
      <w:r>
        <w:t xml:space="preserve">   HOSPITAL    </w:t>
      </w:r>
      <w:r>
        <w:t xml:space="preserve">   INFANT    </w:t>
      </w:r>
      <w:r>
        <w:t xml:space="preserve">   FEVER    </w:t>
      </w:r>
      <w:r>
        <w:t xml:space="preserve">   MUCAS    </w:t>
      </w:r>
      <w:r>
        <w:t xml:space="preserve">   ASTHMA    </w:t>
      </w:r>
      <w:r>
        <w:t xml:space="preserve">   LUNGS    </w:t>
      </w:r>
      <w:r>
        <w:t xml:space="preserve">   PNEUMONIA    </w:t>
      </w:r>
      <w:r>
        <w:t xml:space="preserve">   RSV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RSV</dc:title>
  <dcterms:created xsi:type="dcterms:W3CDTF">2021-10-11T15:30:13Z</dcterms:created>
  <dcterms:modified xsi:type="dcterms:W3CDTF">2021-10-11T15:30:13Z</dcterms:modified>
</cp:coreProperties>
</file>