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singulair : montulekast    </w:t>
      </w:r>
      <w:r>
        <w:t xml:space="preserve">   flonase : fluticasone    </w:t>
      </w:r>
      <w:r>
        <w:t xml:space="preserve">   ipratropium : ipratropium    </w:t>
      </w:r>
      <w:r>
        <w:t xml:space="preserve">   tobi : tobramycin    </w:t>
      </w:r>
      <w:r>
        <w:t xml:space="preserve">   chantix : varenicline    </w:t>
      </w:r>
      <w:r>
        <w:t xml:space="preserve">   spiriva : tiotropium    </w:t>
      </w:r>
      <w:r>
        <w:t xml:space="preserve">   claritin : loratadine    </w:t>
      </w:r>
      <w:r>
        <w:t xml:space="preserve">   floventhfa : fluticasone    </w:t>
      </w:r>
      <w:r>
        <w:t xml:space="preserve">   epipen : epinephrine    </w:t>
      </w:r>
      <w:r>
        <w:t xml:space="preserve">   xopenex : levalbuterol    </w:t>
      </w:r>
      <w:r>
        <w:t xml:space="preserve">   ventolin : albuterol    </w:t>
      </w:r>
      <w:r>
        <w:t xml:space="preserve">   proventil : albuterol    </w:t>
      </w:r>
      <w:r>
        <w:t xml:space="preserve">   proair : albuterol    </w:t>
      </w:r>
      <w:r>
        <w:t xml:space="preserve">   benadryl : diphenhydramine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2021-10-11T15:29:14Z</dcterms:created>
  <dcterms:modified xsi:type="dcterms:W3CDTF">2021-10-11T15:29:14Z</dcterms:modified>
</cp:coreProperties>
</file>