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all lung volumes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integrates input from peripheral stretch and chemoreveptors in the medullary respiratory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expiration requires additional energy and muscular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allows us to hold our breath or to take extra deep breaths when we desire?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the lungs to expand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amount of exchangeable air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Explains how a gas behaves when it is part of a mixture of gases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air remaining in the lungs after forced expiration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result of pH on hemoglobin?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air that can be forcibly inspired past tidal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inspiration requires additional energy and muscular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of air remaining in the lungs after tidal expiration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expiration is a passive process and does not require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air inspired after tidal expiration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Capillary gas exchange in the body tissues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smooths out transition between inspiration and expiration?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rhythm generating and integrative center in the medullary respiratory center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size of thorax causes decreased pressure in the pleural cavity and air rushes into lungs deal with what type of inspiration?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air that can be forced from the lungs after tidal expiration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Explains the movement of gases into and out of solutions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reduces the attraction of water to water which decreases the amount of surface tension to expand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air that moves into and out of the lungs with each breath of quite breathing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defines the relationship between gas pressure and volume (P=1/V)</w:t>
            </w:r>
          </w:p>
        </w:tc>
      </w:tr>
    </w:tbl>
    <w:p>
      <w:pPr>
        <w:pStyle w:val="WordBankLarge"/>
      </w:pPr>
      <w:r>
        <w:t xml:space="preserve">   Boyles law     </w:t>
      </w:r>
      <w:r>
        <w:t xml:space="preserve">   Normal quiet inspiration     </w:t>
      </w:r>
      <w:r>
        <w:t xml:space="preserve">   forced inspiration     </w:t>
      </w:r>
      <w:r>
        <w:t xml:space="preserve">   Normal expiration     </w:t>
      </w:r>
      <w:r>
        <w:t xml:space="preserve">   Forced expiration     </w:t>
      </w:r>
      <w:r>
        <w:t xml:space="preserve">   Dorsal respiratory group     </w:t>
      </w:r>
      <w:r>
        <w:t xml:space="preserve">   Ventral respiratory group    </w:t>
      </w:r>
      <w:r>
        <w:t xml:space="preserve">   Pontine respiratory center     </w:t>
      </w:r>
      <w:r>
        <w:t xml:space="preserve">   Cortical control     </w:t>
      </w:r>
      <w:r>
        <w:t xml:space="preserve">   Surfactant     </w:t>
      </w:r>
      <w:r>
        <w:t xml:space="preserve">   Compliance     </w:t>
      </w:r>
      <w:r>
        <w:t xml:space="preserve">   Tidal volume     </w:t>
      </w:r>
      <w:r>
        <w:t xml:space="preserve">   Inspiratory reserve volume     </w:t>
      </w:r>
      <w:r>
        <w:t xml:space="preserve">   expiratory reserve volume     </w:t>
      </w:r>
      <w:r>
        <w:t xml:space="preserve">   Residual volume     </w:t>
      </w:r>
      <w:r>
        <w:t xml:space="preserve">   Inspiratory capacity     </w:t>
      </w:r>
      <w:r>
        <w:t xml:space="preserve">   functional residual capacity     </w:t>
      </w:r>
      <w:r>
        <w:t xml:space="preserve">   Vital capacity     </w:t>
      </w:r>
      <w:r>
        <w:t xml:space="preserve">   Total lung capacity     </w:t>
      </w:r>
      <w:r>
        <w:t xml:space="preserve">   Daltons law    </w:t>
      </w:r>
      <w:r>
        <w:t xml:space="preserve">   Henrys law    </w:t>
      </w:r>
      <w:r>
        <w:t xml:space="preserve">   Internal respiration     </w:t>
      </w:r>
      <w:r>
        <w:t xml:space="preserve">   Bohr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2021-10-11T15:30:42Z</dcterms:created>
  <dcterms:modified xsi:type="dcterms:W3CDTF">2021-10-11T15:30:42Z</dcterms:modified>
</cp:coreProperties>
</file>