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Asthma Attack    </w:t>
      </w:r>
      <w:r>
        <w:t xml:space="preserve">   Bronchi    </w:t>
      </w:r>
      <w:r>
        <w:t xml:space="preserve">   Bronchioles    </w:t>
      </w:r>
      <w:r>
        <w:t xml:space="preserve">   Cricoid Cartilage    </w:t>
      </w:r>
      <w:r>
        <w:t xml:space="preserve">   Diaphragm    </w:t>
      </w:r>
      <w:r>
        <w:t xml:space="preserve">   Emphysema    </w:t>
      </w:r>
      <w:r>
        <w:t xml:space="preserve">   Epiglottis    </w:t>
      </w:r>
      <w:r>
        <w:t xml:space="preserve">   External Respiration    </w:t>
      </w:r>
      <w:r>
        <w:t xml:space="preserve">   Left Lung    </w:t>
      </w:r>
      <w:r>
        <w:t xml:space="preserve">   Lung Cancer    </w:t>
      </w:r>
      <w:r>
        <w:t xml:space="preserve">   Lungs    </w:t>
      </w:r>
      <w:r>
        <w:t xml:space="preserve">   Nasal Cavity    </w:t>
      </w:r>
      <w:r>
        <w:t xml:space="preserve">   Pharynx    </w:t>
      </w:r>
      <w:r>
        <w:t xml:space="preserve">   Pneumonia    </w:t>
      </w:r>
      <w:r>
        <w:t xml:space="preserve">   Pulmonary Edema    </w:t>
      </w:r>
      <w:r>
        <w:t xml:space="preserve">   Spirometer    </w:t>
      </w:r>
      <w:r>
        <w:t xml:space="preserve">   Surfactants    </w:t>
      </w:r>
      <w:r>
        <w:t xml:space="preserve">   Trachea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2021-10-11T15:29:43Z</dcterms:created>
  <dcterms:modified xsi:type="dcterms:W3CDTF">2021-10-11T15:29:43Z</dcterms:modified>
</cp:coreProperties>
</file>