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Responding to hits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bottem80s    </w:t>
      </w:r>
      <w:r>
        <w:t xml:space="preserve">   choices    </w:t>
      </w:r>
      <w:r>
        <w:t xml:space="preserve">   hits    </w:t>
      </w:r>
      <w:r>
        <w:t xml:space="preserve">   patience    </w:t>
      </w:r>
      <w:r>
        <w:t xml:space="preserve">   prespective    </w:t>
      </w:r>
      <w:r>
        <w:t xml:space="preserve">   react    </w:t>
      </w:r>
      <w:r>
        <w:t xml:space="preserve">   reaction    </w:t>
      </w:r>
      <w:r>
        <w:t xml:space="preserve">   respond    </w:t>
      </w:r>
      <w:r>
        <w:t xml:space="preserve">   responsibiity    </w:t>
      </w:r>
      <w:r>
        <w:t xml:space="preserve">   think    </w:t>
      </w:r>
      <w:r>
        <w:t xml:space="preserve">   top20s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hits</dc:title>
  <dcterms:created xsi:type="dcterms:W3CDTF">2021-10-11T15:31:13Z</dcterms:created>
  <dcterms:modified xsi:type="dcterms:W3CDTF">2021-10-11T15:31:13Z</dcterms:modified>
</cp:coreProperties>
</file>