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Responsibilities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answerability    </w:t>
      </w:r>
      <w:r>
        <w:t xml:space="preserve">   authority    </w:t>
      </w:r>
      <w:r>
        <w:t xml:space="preserve">   blame    </w:t>
      </w:r>
      <w:r>
        <w:t xml:space="preserve">   care    </w:t>
      </w:r>
      <w:r>
        <w:t xml:space="preserve">   contract    </w:t>
      </w:r>
      <w:r>
        <w:t xml:space="preserve">   duty    </w:t>
      </w:r>
      <w:r>
        <w:t xml:space="preserve">   obligation    </w:t>
      </w:r>
      <w:r>
        <w:t xml:space="preserve">   power    </w:t>
      </w:r>
      <w:r>
        <w:t xml:space="preserve">   responsibility    </w:t>
      </w:r>
      <w:r>
        <w:t xml:space="preserve">   Responsible    </w:t>
      </w:r>
      <w:r>
        <w:t xml:space="preserve">   trust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Responsibilities</dc:title>
  <dcterms:created xsi:type="dcterms:W3CDTF">2021-10-11T15:30:52Z</dcterms:created>
  <dcterms:modified xsi:type="dcterms:W3CDTF">2021-10-11T15:30:52Z</dcterms:modified>
</cp:coreProperties>
</file>