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Restoration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Apostacy    </w:t>
      </w:r>
      <w:r>
        <w:t xml:space="preserve">   Restoration    </w:t>
      </w:r>
      <w:r>
        <w:t xml:space="preserve">   Prophet    </w:t>
      </w:r>
      <w:r>
        <w:t xml:space="preserve">   First vision    </w:t>
      </w:r>
      <w:r>
        <w:t xml:space="preserve">   Priesthood    </w:t>
      </w:r>
      <w:r>
        <w:t xml:space="preserve">   Holy Ghost    </w:t>
      </w:r>
      <w:r>
        <w:t xml:space="preserve">   Moroni appears    </w:t>
      </w:r>
      <w:r>
        <w:t xml:space="preserve">   Baptism    </w:t>
      </w:r>
      <w:r>
        <w:t xml:space="preserve">   Apostles    </w:t>
      </w:r>
      <w:r>
        <w:t xml:space="preserve">   Gold plates    </w:t>
      </w:r>
      <w:r>
        <w:t xml:space="preserve">   Published    </w:t>
      </w:r>
      <w:r>
        <w:t xml:space="preserve">   Organized church    </w:t>
      </w:r>
      <w:r>
        <w:t xml:space="preserve">   Translation    </w:t>
      </w:r>
      <w:r>
        <w:t xml:space="preserve">   Sacrament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of the Church</dc:title>
  <dcterms:created xsi:type="dcterms:W3CDTF">2021-10-11T15:30:43Z</dcterms:created>
  <dcterms:modified xsi:type="dcterms:W3CDTF">2021-10-11T15:30:43Z</dcterms:modified>
</cp:coreProperties>
</file>