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Resurrection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white cloth    </w:t>
      </w:r>
      <w:r>
        <w:t xml:space="preserve">   stone    </w:t>
      </w:r>
      <w:r>
        <w:t xml:space="preserve">   burial    </w:t>
      </w:r>
      <w:r>
        <w:t xml:space="preserve">   sabbath    </w:t>
      </w:r>
      <w:r>
        <w:t xml:space="preserve">   afraid    </w:t>
      </w:r>
      <w:r>
        <w:t xml:space="preserve">   Amazed    </w:t>
      </w:r>
      <w:r>
        <w:t xml:space="preserve">   Empty Tomb    </w:t>
      </w:r>
      <w:r>
        <w:t xml:space="preserve">   Jesus    </w:t>
      </w:r>
      <w:r>
        <w:t xml:space="preserve">   Mary Magdalene    </w:t>
      </w:r>
      <w:r>
        <w:t xml:space="preserve">   Mary    </w:t>
      </w:r>
      <w:r>
        <w:t xml:space="preserve">   Resurrection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Resurrection</dc:title>
  <dcterms:created xsi:type="dcterms:W3CDTF">2021-10-11T15:31:04Z</dcterms:created>
  <dcterms:modified xsi:type="dcterms:W3CDTF">2021-10-11T15:31:04Z</dcterms:modified>
</cp:coreProperties>
</file>