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Retrieval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les jours    </w:t>
      </w:r>
      <w:r>
        <w:t xml:space="preserve">   vert    </w:t>
      </w:r>
      <w:r>
        <w:t xml:space="preserve">   la semaine    </w:t>
      </w:r>
      <w:r>
        <w:t xml:space="preserve">   oui    </w:t>
      </w:r>
      <w:r>
        <w:t xml:space="preserve">   au revoir    </w:t>
      </w:r>
      <w:r>
        <w:t xml:space="preserve">   salut    </w:t>
      </w:r>
      <w:r>
        <w:t xml:space="preserve">   jaune    </w:t>
      </w:r>
      <w:r>
        <w:t xml:space="preserve">   mais    </w:t>
      </w:r>
      <w:r>
        <w:t xml:space="preserve">   aussi    </w:t>
      </w:r>
      <w:r>
        <w:t xml:space="preserve">   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Retrieval </dc:title>
  <dcterms:created xsi:type="dcterms:W3CDTF">2022-01-26T03:41:35Z</dcterms:created>
  <dcterms:modified xsi:type="dcterms:W3CDTF">2022-01-26T03:41:35Z</dcterms:modified>
</cp:coreProperties>
</file>