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self-worth    </w:t>
      </w:r>
      <w:r>
        <w:t xml:space="preserve">   disaster    </w:t>
      </w:r>
      <w:r>
        <w:t xml:space="preserve">   pain    </w:t>
      </w:r>
      <w:r>
        <w:t xml:space="preserve">   Vengeance    </w:t>
      </w:r>
      <w:r>
        <w:t xml:space="preserve">   ghost    </w:t>
      </w:r>
      <w:r>
        <w:t xml:space="preserve">   Hamlet    </w:t>
      </w:r>
      <w:r>
        <w:t xml:space="preserve">   Murder    </w:t>
      </w:r>
      <w:r>
        <w:t xml:space="preserve">   Revenge    </w:t>
      </w:r>
      <w:r>
        <w:t xml:space="preserve">   Shakespeare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</dc:title>
  <dcterms:created xsi:type="dcterms:W3CDTF">2021-10-11T15:31:56Z</dcterms:created>
  <dcterms:modified xsi:type="dcterms:W3CDTF">2021-10-11T15:31:56Z</dcterms:modified>
</cp:coreProperties>
</file>