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Gross Profit    </w:t>
      </w:r>
      <w:r>
        <w:t xml:space="preserve">   Net Profit    </w:t>
      </w:r>
      <w:r>
        <w:t xml:space="preserve">   Price    </w:t>
      </w:r>
      <w:r>
        <w:t xml:space="preserve">   Sales    </w:t>
      </w:r>
      <w:r>
        <w:t xml:space="preserve">   Profit    </w:t>
      </w:r>
      <w:r>
        <w:t xml:space="preserve">   Revenue    </w:t>
      </w:r>
      <w:r>
        <w:t xml:space="preserve">   Total Costs    </w:t>
      </w:r>
      <w:r>
        <w:t xml:space="preserve">   Variable Costs    </w:t>
      </w:r>
      <w:r>
        <w:t xml:space="preserve">   Fixed Costs    </w:t>
      </w:r>
      <w:r>
        <w:t xml:space="preserve">   Break 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Activity</dc:title>
  <dcterms:created xsi:type="dcterms:W3CDTF">2021-10-11T15:33:40Z</dcterms:created>
  <dcterms:modified xsi:type="dcterms:W3CDTF">2021-10-11T15:33:40Z</dcterms:modified>
</cp:coreProperties>
</file>