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eukaryotic    </w:t>
      </w:r>
      <w:r>
        <w:t xml:space="preserve">   prokaryotic    </w:t>
      </w:r>
      <w:r>
        <w:t xml:space="preserve">   genes    </w:t>
      </w:r>
      <w:r>
        <w:t xml:space="preserve">   chromosomes    </w:t>
      </w:r>
      <w:r>
        <w:t xml:space="preserve">   resolution    </w:t>
      </w:r>
      <w:r>
        <w:t xml:space="preserve">   magnification    </w:t>
      </w:r>
      <w:r>
        <w:t xml:space="preserve">   electron    </w:t>
      </w:r>
      <w:r>
        <w:t xml:space="preserve">   nucleus    </w:t>
      </w:r>
      <w:r>
        <w:t xml:space="preserve">   plasmid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cells</dc:title>
  <dcterms:created xsi:type="dcterms:W3CDTF">2021-10-11T15:33:13Z</dcterms:created>
  <dcterms:modified xsi:type="dcterms:W3CDTF">2021-10-11T15:33:13Z</dcterms:modified>
</cp:coreProperties>
</file>