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Ruled    </w:t>
      </w:r>
      <w:r>
        <w:t xml:space="preserve">   independence    </w:t>
      </w:r>
      <w:r>
        <w:t xml:space="preserve">   Colonist    </w:t>
      </w:r>
      <w:r>
        <w:t xml:space="preserve">   Economic instability    </w:t>
      </w:r>
      <w:r>
        <w:t xml:space="preserve">   Enlightenment    </w:t>
      </w:r>
      <w:r>
        <w:t xml:space="preserve">   social inequality    </w:t>
      </w:r>
      <w:r>
        <w:t xml:space="preserve">   War debt    </w:t>
      </w:r>
      <w:r>
        <w:t xml:space="preserve">   Absolute ruler    </w:t>
      </w:r>
      <w:r>
        <w:t xml:space="preserve">   industrial revolution    </w:t>
      </w:r>
      <w:r>
        <w:t xml:space="preserve">   American revolution    </w:t>
      </w:r>
      <w:r>
        <w:t xml:space="preserve">   French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Revolutions </dc:title>
  <dcterms:created xsi:type="dcterms:W3CDTF">2021-10-11T15:35:13Z</dcterms:created>
  <dcterms:modified xsi:type="dcterms:W3CDTF">2021-10-11T15:35:13Z</dcterms:modified>
</cp:coreProperties>
</file>