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Right Triangles and 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solve triangle with SAS or SSS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solve triangles with AAS or 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ratio of the lengths of two sides in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sin A =y then sin^-1 y = m&lt;A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Trig ratios that involve the lengths of a leg and the hypotenuse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side opposite the right angle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 that an upward line of sight makes with a horizontal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 that a downward line of sight makes with a horizontal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tan A = x, then tan^-1 x = m&lt;A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 of 3 positive integers that satisfy the equation c^2=a^2 + b^2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Trig ratio that involves the lengths of the legs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positive number x that satisfies a/x = x/b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cos A = z the cos^-1 z = m&lt;A</w:t>
            </w:r>
          </w:p>
        </w:tc>
      </w:tr>
    </w:tbl>
    <w:p>
      <w:pPr>
        <w:pStyle w:val="WordBankMedium"/>
      </w:pPr>
      <w:r>
        <w:t xml:space="preserve">   Hypotenuse    </w:t>
      </w:r>
      <w:r>
        <w:t xml:space="preserve">   Pythagorean Triple    </w:t>
      </w:r>
      <w:r>
        <w:t xml:space="preserve">   Geometric mean    </w:t>
      </w:r>
      <w:r>
        <w:t xml:space="preserve">   Trigonometric ratio    </w:t>
      </w:r>
      <w:r>
        <w:t xml:space="preserve">   Tangent    </w:t>
      </w:r>
      <w:r>
        <w:t xml:space="preserve">   Angle of elevation    </w:t>
      </w:r>
      <w:r>
        <w:t xml:space="preserve">   Sine and Cosine     </w:t>
      </w:r>
      <w:r>
        <w:t xml:space="preserve">   Angle of depression    </w:t>
      </w:r>
      <w:r>
        <w:t xml:space="preserve">   Inverse Tangent    </w:t>
      </w:r>
      <w:r>
        <w:t xml:space="preserve">   Inverse Sine    </w:t>
      </w:r>
      <w:r>
        <w:t xml:space="preserve">   Inverse Cosine    </w:t>
      </w:r>
      <w:r>
        <w:t xml:space="preserve">   Law of Sines    </w:t>
      </w:r>
      <w:r>
        <w:t xml:space="preserve">   Law of Cosines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 Triangles and Trigonometry</dc:title>
  <dcterms:created xsi:type="dcterms:W3CDTF">2021-10-11T15:35:37Z</dcterms:created>
  <dcterms:modified xsi:type="dcterms:W3CDTF">2021-10-11T15:35:37Z</dcterms:modified>
</cp:coreProperties>
</file>