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R-influenced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circus    </w:t>
      </w:r>
      <w:r>
        <w:t xml:space="preserve">   around    </w:t>
      </w:r>
      <w:r>
        <w:t xml:space="preserve">   country    </w:t>
      </w:r>
      <w:r>
        <w:t xml:space="preserve">   destroy    </w:t>
      </w:r>
      <w:r>
        <w:t xml:space="preserve">   powder    </w:t>
      </w:r>
      <w:r>
        <w:t xml:space="preserve">   thirty    </w:t>
      </w:r>
      <w:r>
        <w:t xml:space="preserve">   birthday    </w:t>
      </w:r>
      <w:r>
        <w:t xml:space="preserve">   urgent    </w:t>
      </w:r>
      <w:r>
        <w:t xml:space="preserve">   furry    </w:t>
      </w:r>
      <w:r>
        <w:t xml:space="preserve">   formal    </w:t>
      </w:r>
      <w:r>
        <w:t xml:space="preserve">   order    </w:t>
      </w:r>
      <w:r>
        <w:t xml:space="preserve">   person    </w:t>
      </w:r>
      <w:r>
        <w:t xml:space="preserve">   perfect    </w:t>
      </w:r>
      <w:r>
        <w:t xml:space="preserve">   carton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R-influenced syllables</dc:title>
  <dcterms:created xsi:type="dcterms:W3CDTF">2021-10-11T15:09:39Z</dcterms:created>
  <dcterms:modified xsi:type="dcterms:W3CDTF">2021-10-11T15:09:39Z</dcterms:modified>
</cp:coreProperties>
</file>