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Hitler &amp; Other Fascists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Rape of nanking    </w:t>
      </w:r>
      <w:r>
        <w:t xml:space="preserve">   Munich conference    </w:t>
      </w:r>
      <w:r>
        <w:t xml:space="preserve">   Axis Powers    </w:t>
      </w:r>
      <w:r>
        <w:t xml:space="preserve">   Emperor Hirohito    </w:t>
      </w:r>
      <w:r>
        <w:t xml:space="preserve">   Fascism    </w:t>
      </w:r>
      <w:r>
        <w:t xml:space="preserve">   Final Solution    </w:t>
      </w:r>
      <w:r>
        <w:t xml:space="preserve">   Hitler    </w:t>
      </w:r>
      <w:r>
        <w:t xml:space="preserve">   Holocaust    </w:t>
      </w:r>
      <w:r>
        <w:t xml:space="preserve">   kristallnacht    </w:t>
      </w:r>
      <w:r>
        <w:t xml:space="preserve">   Lebensraum    </w:t>
      </w:r>
      <w:r>
        <w:t xml:space="preserve">   Mussolini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Hitler &amp; Other Fascists</dc:title>
  <dcterms:created xsi:type="dcterms:W3CDTF">2021-10-11T15:35:33Z</dcterms:created>
  <dcterms:modified xsi:type="dcterms:W3CDTF">2021-10-11T15:35:33Z</dcterms:modified>
</cp:coreProperties>
</file>