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of Space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failure    </w:t>
      </w:r>
      <w:r>
        <w:t xml:space="preserve">   leaks    </w:t>
      </w:r>
      <w:r>
        <w:t xml:space="preserve">   suit    </w:t>
      </w:r>
      <w:r>
        <w:t xml:space="preserve">   drifting    </w:t>
      </w:r>
      <w:r>
        <w:t xml:space="preserve">   crash    </w:t>
      </w:r>
      <w:r>
        <w:t xml:space="preserve">   landing    </w:t>
      </w:r>
      <w:r>
        <w:t xml:space="preserve">   dehydration    </w:t>
      </w:r>
      <w:r>
        <w:t xml:space="preserve">   starvation    </w:t>
      </w:r>
      <w:r>
        <w:t xml:space="preserve">   malfunction    </w:t>
      </w:r>
      <w:r>
        <w:t xml:space="preserve">   junk    </w:t>
      </w:r>
      <w:r>
        <w:t xml:space="preserve">   debris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of Space Travel</dc:title>
  <dcterms:created xsi:type="dcterms:W3CDTF">2021-10-11T15:36:08Z</dcterms:created>
  <dcterms:modified xsi:type="dcterms:W3CDTF">2021-10-11T15:36:08Z</dcterms:modified>
</cp:coreProperties>
</file>