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drainage basin    </w:t>
      </w:r>
      <w:r>
        <w:t xml:space="preserve">   confluence    </w:t>
      </w:r>
      <w:r>
        <w:t xml:space="preserve">   hydraulic action    </w:t>
      </w:r>
      <w:r>
        <w:t xml:space="preserve">   abrasion    </w:t>
      </w:r>
      <w:r>
        <w:t xml:space="preserve">   tributaries    </w:t>
      </w:r>
      <w:r>
        <w:t xml:space="preserve">   solution    </w:t>
      </w:r>
      <w:r>
        <w:t xml:space="preserve">   waterfall    </w:t>
      </w:r>
      <w:r>
        <w:t xml:space="preserve">   sediment    </w:t>
      </w:r>
      <w:r>
        <w:t xml:space="preserve">   gradient    </w:t>
      </w:r>
      <w:r>
        <w:t xml:space="preserve">   floodplain    </w:t>
      </w:r>
      <w:r>
        <w:t xml:space="preserve">   suspension    </w:t>
      </w:r>
      <w:r>
        <w:t xml:space="preserve">   saltation    </w:t>
      </w:r>
      <w:r>
        <w:t xml:space="preserve">   meander    </w:t>
      </w:r>
      <w:r>
        <w:t xml:space="preserve">   traction    </w:t>
      </w:r>
      <w:r>
        <w:t xml:space="preserve">   source    </w:t>
      </w:r>
      <w:r>
        <w:t xml:space="preserve">   mouth    </w:t>
      </w:r>
      <w:r>
        <w:t xml:space="preserve">   watershed    </w:t>
      </w:r>
      <w:r>
        <w:t xml:space="preserve">   levee    </w:t>
      </w:r>
      <w:r>
        <w:t xml:space="preserve">   river    </w:t>
      </w:r>
      <w:r>
        <w:t xml:space="preserve">   attrition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Key Words</dc:title>
  <dcterms:created xsi:type="dcterms:W3CDTF">2021-10-11T15:37:56Z</dcterms:created>
  <dcterms:modified xsi:type="dcterms:W3CDTF">2021-10-11T15:37:56Z</dcterms:modified>
</cp:coreProperties>
</file>