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lake    </w:t>
      </w:r>
      <w:r>
        <w:t xml:space="preserve">   system    </w:t>
      </w:r>
      <w:r>
        <w:t xml:space="preserve">   river    </w:t>
      </w:r>
      <w:r>
        <w:t xml:space="preserve">   border    </w:t>
      </w:r>
      <w:r>
        <w:t xml:space="preserve">   man made    </w:t>
      </w:r>
      <w:r>
        <w:t xml:space="preserve">   Saluda    </w:t>
      </w:r>
      <w:r>
        <w:t xml:space="preserve">   Pee Dee    </w:t>
      </w:r>
      <w:r>
        <w:t xml:space="preserve">   Edisto    </w:t>
      </w:r>
      <w:r>
        <w:t xml:space="preserve">   Santee    </w:t>
      </w:r>
      <w:r>
        <w:t xml:space="preserve">   Savannah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Systems</dc:title>
  <dcterms:created xsi:type="dcterms:W3CDTF">2021-10-11T15:36:25Z</dcterms:created>
  <dcterms:modified xsi:type="dcterms:W3CDTF">2021-10-11T15:36:25Z</dcterms:modified>
</cp:coreProperties>
</file>