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attrition    </w:t>
      </w:r>
      <w:r>
        <w:t xml:space="preserve">   current    </w:t>
      </w:r>
      <w:r>
        <w:t xml:space="preserve">   erosion    </w:t>
      </w:r>
      <w:r>
        <w:t xml:space="preserve">   valley    </w:t>
      </w:r>
      <w:r>
        <w:t xml:space="preserve">   clay    </w:t>
      </w:r>
      <w:r>
        <w:t xml:space="preserve">   silt    </w:t>
      </w:r>
      <w:r>
        <w:t xml:space="preserve">   source    </w:t>
      </w:r>
      <w:r>
        <w:t xml:space="preserve">   mouth    </w:t>
      </w:r>
      <w:r>
        <w:t xml:space="preserve">   waterfall    </w:t>
      </w:r>
      <w:r>
        <w:t xml:space="preserve">   bed    </w:t>
      </w:r>
      <w:r>
        <w:t xml:space="preserve">   bank    </w:t>
      </w:r>
      <w:r>
        <w:t xml:space="preserve">   meander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2021-10-11T15:36:47Z</dcterms:created>
  <dcterms:modified xsi:type="dcterms:W3CDTF">2021-10-11T15:36:47Z</dcterms:modified>
</cp:coreProperties>
</file>