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boats    </w:t>
      </w:r>
      <w:r>
        <w:t xml:space="preserve">   drinking    </w:t>
      </w:r>
      <w:r>
        <w:t xml:space="preserve">   rapides    </w:t>
      </w:r>
      <w:r>
        <w:t xml:space="preserve">   river    </w:t>
      </w:r>
      <w:r>
        <w:t xml:space="preserve">   rocks    </w:t>
      </w:r>
      <w:r>
        <w:t xml:space="preserve">   rowing    </w:t>
      </w:r>
      <w:r>
        <w:t xml:space="preserve">   stream    </w:t>
      </w:r>
      <w:r>
        <w:t xml:space="preserve">   swimming    </w:t>
      </w:r>
      <w:r>
        <w:t xml:space="preserve">   waterfalls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2021-10-11T15:37:16Z</dcterms:created>
  <dcterms:modified xsi:type="dcterms:W3CDTF">2021-10-11T15:37:16Z</dcterms:modified>
</cp:coreProperties>
</file>