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injury    </w:t>
      </w:r>
      <w:r>
        <w:t xml:space="preserve">   helmet    </w:t>
      </w:r>
      <w:r>
        <w:t xml:space="preserve">   concussion    </w:t>
      </w:r>
      <w:r>
        <w:t xml:space="preserve">   crosswalk    </w:t>
      </w:r>
      <w:r>
        <w:t xml:space="preserve">   crossing guard    </w:t>
      </w:r>
      <w:r>
        <w:t xml:space="preserve">   bike lane    </w:t>
      </w:r>
      <w:r>
        <w:t xml:space="preserve">   stop    </w:t>
      </w:r>
      <w:r>
        <w:t xml:space="preserve">   walk    </w:t>
      </w:r>
      <w:r>
        <w:t xml:space="preserve">   sidewalk    </w:t>
      </w:r>
      <w:r>
        <w:t xml:space="preserve">   safety    </w:t>
      </w:r>
      <w:r>
        <w:t xml:space="preserve">   scooter    </w:t>
      </w:r>
      <w:r>
        <w:t xml:space="preserve">   bicycle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</dc:title>
  <dcterms:created xsi:type="dcterms:W3CDTF">2021-10-11T15:39:06Z</dcterms:created>
  <dcterms:modified xsi:type="dcterms:W3CDTF">2021-10-11T15:39:06Z</dcterms:modified>
</cp:coreProperties>
</file>