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Generation of young women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Rhapsody in Blue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after the author of the Star Spangled Banner (put 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Repealed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 or 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baseball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her paintings of enlarged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by law of manufacturing, transporting, selling and importing any type of alcohol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female solo aviator to fly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the first non-stop solo transatlantic flight in 1927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 beer in their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Referred to as the dean of composers</w:t>
            </w:r>
          </w:p>
        </w:tc>
      </w:tr>
    </w:tbl>
    <w:p>
      <w:pPr>
        <w:pStyle w:val="WordBankMedium"/>
      </w:pPr>
      <w:r>
        <w:t xml:space="preserve">   Baberuth    </w:t>
      </w:r>
      <w:r>
        <w:t xml:space="preserve">   Speakeasy    </w:t>
      </w:r>
      <w:r>
        <w:t xml:space="preserve">   bootleggers    </w:t>
      </w:r>
      <w:r>
        <w:t xml:space="preserve">   Flappers    </w:t>
      </w:r>
      <w:r>
        <w:t xml:space="preserve">   21st amendment    </w:t>
      </w:r>
      <w:r>
        <w:t xml:space="preserve">   AaronCopland    </w:t>
      </w:r>
      <w:r>
        <w:t xml:space="preserve">   GeorgiaO'keeffe    </w:t>
      </w:r>
      <w:r>
        <w:t xml:space="preserve">   Fitzgerald    </w:t>
      </w:r>
      <w:r>
        <w:t xml:space="preserve">   AmeliaEarhart    </w:t>
      </w:r>
      <w:r>
        <w:t xml:space="preserve">   Lindbergh    </w:t>
      </w:r>
      <w:r>
        <w:t xml:space="preserve">   Gershwin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crossword</dc:title>
  <dcterms:created xsi:type="dcterms:W3CDTF">2021-10-11T15:39:17Z</dcterms:created>
  <dcterms:modified xsi:type="dcterms:W3CDTF">2021-10-11T15:39:17Z</dcterms:modified>
</cp:coreProperties>
</file>