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program, the order of statements is called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used in 3D printing, this biodegradable thermoplastic material is derived from plant starch like corn, sugarcane or sugar beet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sensors use sound waves to detect a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Pepper, a humanoid robot from Softbanks is capable of reading human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motor that allows a very precise control of angular or linear position, velocity and acceleration.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Amazon’s intelligent voice assistant that will answer every question of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2D barcodes, these synthetic markers with a black wide border and an inner binary matrix, are often used in  Augmented Reality and Robotics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India’s first humanoid robot is education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robot may not injure a human being or, through inaction, allow a human being to come to harm”. This is one of the three laws of Robotics as stated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technologist and geek, this avenger character has a lot of robots !</w:t>
            </w:r>
          </w:p>
        </w:tc>
      </w:tr>
    </w:tbl>
    <w:p>
      <w:pPr>
        <w:pStyle w:val="WordBankMedium"/>
      </w:pPr>
      <w:r>
        <w:t xml:space="preserve">   Nino    </w:t>
      </w:r>
      <w:r>
        <w:t xml:space="preserve">   Emotions    </w:t>
      </w:r>
      <w:r>
        <w:t xml:space="preserve">   Sequence    </w:t>
      </w:r>
      <w:r>
        <w:t xml:space="preserve">   Ultrasonic    </w:t>
      </w:r>
      <w:r>
        <w:t xml:space="preserve">   Asimov    </w:t>
      </w:r>
      <w:r>
        <w:t xml:space="preserve">   Aruco    </w:t>
      </w:r>
      <w:r>
        <w:t xml:space="preserve">   Servo    </w:t>
      </w:r>
      <w:r>
        <w:t xml:space="preserve">   PLA    </w:t>
      </w:r>
      <w:r>
        <w:t xml:space="preserve">   Alexa    </w:t>
      </w:r>
      <w:r>
        <w:t xml:space="preserve">   Stark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2021-10-11T15:40:05Z</dcterms:created>
  <dcterms:modified xsi:type="dcterms:W3CDTF">2021-10-11T15:40:05Z</dcterms:modified>
</cp:coreProperties>
</file>