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That Vote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regularly scheduled local, state, or national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a city or town or it's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introduction of a system, policy or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subject to control by others self-governing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biased or misleading information used to promote a particular political point or view or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drawing electorial lines to favor one political party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abbreviation for Grand Old Party or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second general election to determine which of the top candidates will take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ballot completed and mailed in advance of an election by a voter who is unable to go to the polls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of voters in a certain area who elects a representative to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list or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holder of an office or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election in which qualified voters nominate for a particular candidate</w:t>
            </w:r>
          </w:p>
        </w:tc>
      </w:tr>
    </w:tbl>
    <w:p>
      <w:pPr>
        <w:pStyle w:val="WordBankMedium"/>
      </w:pPr>
      <w:r>
        <w:t xml:space="preserve">   Incumbent    </w:t>
      </w:r>
      <w:r>
        <w:t xml:space="preserve">   Municipal    </w:t>
      </w:r>
      <w:r>
        <w:t xml:space="preserve">   Runoff Election    </w:t>
      </w:r>
      <w:r>
        <w:t xml:space="preserve">   General election    </w:t>
      </w:r>
      <w:r>
        <w:t xml:space="preserve">   GOP    </w:t>
      </w:r>
      <w:r>
        <w:t xml:space="preserve">   Gerrymandering    </w:t>
      </w:r>
      <w:r>
        <w:t xml:space="preserve">   inauguration    </w:t>
      </w:r>
      <w:r>
        <w:t xml:space="preserve">   primary    </w:t>
      </w:r>
      <w:r>
        <w:t xml:space="preserve">   constituency    </w:t>
      </w:r>
      <w:r>
        <w:t xml:space="preserve">   suffrage    </w:t>
      </w:r>
      <w:r>
        <w:t xml:space="preserve">   Register    </w:t>
      </w:r>
      <w:r>
        <w:t xml:space="preserve">   independent    </w:t>
      </w:r>
      <w:r>
        <w:t xml:space="preserve">   absentee ballot    </w:t>
      </w:r>
      <w:r>
        <w:t xml:space="preserve">   Propaganda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That Vote 2018</dc:title>
  <dcterms:created xsi:type="dcterms:W3CDTF">2021-10-12T20:30:20Z</dcterms:created>
  <dcterms:modified xsi:type="dcterms:W3CDTF">2021-10-12T20:30:20Z</dcterms:modified>
</cp:coreProperties>
</file>