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Rocklin City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Reviews and approves building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K-12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Places signal lights and traffic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access to print, audio, and visual reading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streets and drains in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Promotes and protects a safe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Promotes fire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Enforces animal laws and licensing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Maintains parks and road grass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one big bin for trash</w:t>
            </w:r>
          </w:p>
        </w:tc>
      </w:tr>
    </w:tbl>
    <w:p>
      <w:pPr>
        <w:pStyle w:val="WordBankLarge"/>
      </w:pPr>
      <w:r>
        <w:t xml:space="preserve">   FireDepartment    </w:t>
      </w:r>
      <w:r>
        <w:t xml:space="preserve">   Traffic    </w:t>
      </w:r>
      <w:r>
        <w:t xml:space="preserve">   Recycling    </w:t>
      </w:r>
      <w:r>
        <w:t xml:space="preserve">   Police    </w:t>
      </w:r>
      <w:r>
        <w:t xml:space="preserve">   Landscaping    </w:t>
      </w:r>
      <w:r>
        <w:t xml:space="preserve">   Schools    </w:t>
      </w:r>
      <w:r>
        <w:t xml:space="preserve">   AnimalControl     </w:t>
      </w:r>
      <w:r>
        <w:t xml:space="preserve">   Engineering    </w:t>
      </w:r>
      <w:r>
        <w:t xml:space="preserve">   Library    </w:t>
      </w:r>
      <w:r>
        <w:t xml:space="preserve">   Maintenance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Rocklin City Services</dc:title>
  <dcterms:created xsi:type="dcterms:W3CDTF">2021-10-11T15:41:28Z</dcterms:created>
  <dcterms:modified xsi:type="dcterms:W3CDTF">2021-10-11T15:41:28Z</dcterms:modified>
</cp:coreProperties>
</file>