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Metamorphicrocks    </w:t>
      </w:r>
      <w:r>
        <w:t xml:space="preserve">   Sedimentary    </w:t>
      </w:r>
      <w:r>
        <w:t xml:space="preserve">   Igneousrocks    </w:t>
      </w:r>
      <w:r>
        <w:t xml:space="preserve">   Therockcycle    </w:t>
      </w:r>
      <w:r>
        <w:t xml:space="preserve">   Fossil    </w:t>
      </w:r>
      <w:r>
        <w:t xml:space="preserve">   Crystals    </w:t>
      </w:r>
      <w:r>
        <w:t xml:space="preserve">   Hardness    </w:t>
      </w:r>
      <w:r>
        <w:t xml:space="preserve">   Erosion    </w:t>
      </w:r>
      <w:r>
        <w:t xml:space="preserve">   Magma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2021-10-11T15:40:55Z</dcterms:created>
  <dcterms:modified xsi:type="dcterms:W3CDTF">2021-10-11T15:40:55Z</dcterms:modified>
</cp:coreProperties>
</file>