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hard, dark, glass like volcanic rock formed by the rapid solidification of lava without crystallization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speckled, coarse-grained igneous rock consisting essentially of plagioclase, feldspar, and hornblende or other mafic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precious stone consisting of a clear and typically colorless crystalline form of pure carbon, the hardest naturally occurring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fine-grained, foliated, homogeneous metamorphic rock derived from an original shale-type sedimentary rock composed of clay or volcanic ash through low-grade regional metamorphism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white, gray, or pale green soft mineral with a greasy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yellow precious metal, the chemical element of atomic number 79, valued especially for use in jewelry and decoration, and to guarantee the value of currencies.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changed to another under the influence of heat, pressure, or some other agent without passing through a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hard, granular, crystalline, igneous rock consisting mainly of quartz, mica, and feldspar and often used as a building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through the cooling and solidification of magma or lava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hard, non-foliated metamorphic rock which was originally pure quartz sandstone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coarse-grained clastic sedimentary rock that is composed of a substantial fraction of rounded to subangular gravel-size clasts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combustible black or dark brown rock consisting mainly of carbonized plant matter, found mainly in underground deposits and widely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sedimentary rock, composed mainly of skeletal fragments of marine organisms such as coral, forams and molluscs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clastic sedimentary rock composed mainly of sand-sized mineral particles or rock fragment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deposited in layers, and frequently contain fossils</w:t>
            </w:r>
          </w:p>
        </w:tc>
      </w:tr>
    </w:tbl>
    <w:p>
      <w:pPr>
        <w:pStyle w:val="WordBankMedium"/>
      </w:pPr>
      <w:r>
        <w:t xml:space="preserve">   granite    </w:t>
      </w:r>
      <w:r>
        <w:t xml:space="preserve">   diorite    </w:t>
      </w:r>
      <w:r>
        <w:t xml:space="preserve">   obsidian    </w:t>
      </w:r>
      <w:r>
        <w:t xml:space="preserve">   conglomerate    </w:t>
      </w:r>
      <w:r>
        <w:t xml:space="preserve">   sandstone    </w:t>
      </w:r>
      <w:r>
        <w:t xml:space="preserve">   limestone    </w:t>
      </w:r>
      <w:r>
        <w:t xml:space="preserve">   quartzite    </w:t>
      </w:r>
      <w:r>
        <w:t xml:space="preserve">   slate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  <w:r>
        <w:t xml:space="preserve">   gold    </w:t>
      </w:r>
      <w:r>
        <w:t xml:space="preserve">   diamond    </w:t>
      </w:r>
      <w:r>
        <w:t xml:space="preserve">   talc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2021-10-11T15:41:25Z</dcterms:created>
  <dcterms:modified xsi:type="dcterms:W3CDTF">2021-10-11T15:41:25Z</dcterms:modified>
</cp:coreProperties>
</file>